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89C24">
      <w:pPr>
        <w:spacing w:before="123" w:line="219" w:lineRule="auto"/>
        <w:ind w:left="0" w:leftChars="0" w:firstLine="0" w:firstLineChars="0"/>
        <w:rPr>
          <w:rFonts w:hint="default" w:ascii="Times New Roman" w:hAnsi="Times New Roman" w:eastAsia="方正仿宋_GBK" w:cs="Times New Roman"/>
          <w:spacing w:val="-16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-16"/>
          <w:sz w:val="30"/>
          <w:szCs w:val="30"/>
          <w:u w:val="none"/>
          <w:lang w:val="en-US" w:eastAsia="zh-CN"/>
        </w:rPr>
        <w:t>附件1</w:t>
      </w:r>
    </w:p>
    <w:p w14:paraId="757B317E">
      <w:pPr>
        <w:spacing w:before="123" w:line="219" w:lineRule="auto"/>
        <w:rPr>
          <w:rFonts w:hint="default" w:ascii="Times New Roman" w:hAnsi="Times New Roman" w:eastAsia="方正仿宋_GBK" w:cs="Times New Roman"/>
          <w:spacing w:val="-16"/>
          <w:sz w:val="30"/>
          <w:szCs w:val="30"/>
          <w:u w:val="none"/>
          <w:lang w:val="en-US" w:eastAsia="zh-CN"/>
        </w:rPr>
      </w:pPr>
    </w:p>
    <w:p w14:paraId="39FDB48A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职业与成人教育数字化创新实践典型案例汇总表</w:t>
      </w:r>
    </w:p>
    <w:p w14:paraId="37B6E694">
      <w:pPr>
        <w:spacing w:before="123" w:line="219" w:lineRule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16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16"/>
          <w:sz w:val="30"/>
          <w:szCs w:val="30"/>
          <w:u w:val="single"/>
        </w:rPr>
        <w:t>(单位全称)</w:t>
      </w:r>
      <w:r>
        <w:rPr>
          <w:rFonts w:hint="eastAsia" w:ascii="仿宋" w:hAnsi="仿宋" w:eastAsia="仿宋" w:cs="仿宋"/>
          <w:spacing w:val="-16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pacing w:val="-16"/>
          <w:sz w:val="30"/>
          <w:szCs w:val="30"/>
        </w:rPr>
        <w:t>(加盖公章)</w:t>
      </w:r>
    </w:p>
    <w:tbl>
      <w:tblPr>
        <w:tblStyle w:val="11"/>
        <w:tblW w:w="9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022"/>
        <w:gridCol w:w="2963"/>
      </w:tblGrid>
      <w:tr w14:paraId="5CD1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1CBC3473">
            <w:pPr>
              <w:spacing w:before="123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022" w:type="dxa"/>
          </w:tcPr>
          <w:p w14:paraId="4F6B9697">
            <w:pPr>
              <w:spacing w:before="123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  <w:t>案例名称</w:t>
            </w:r>
          </w:p>
        </w:tc>
        <w:tc>
          <w:tcPr>
            <w:tcW w:w="2963" w:type="dxa"/>
          </w:tcPr>
          <w:p w14:paraId="0EC37DB1">
            <w:pPr>
              <w:spacing w:before="123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16"/>
                <w:sz w:val="32"/>
                <w:szCs w:val="32"/>
                <w:lang w:val="en-US" w:eastAsia="zh-CN"/>
              </w:rPr>
              <w:t>申报单位</w:t>
            </w:r>
          </w:p>
        </w:tc>
      </w:tr>
      <w:tr w14:paraId="31C8A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4650BC62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5022" w:type="dxa"/>
          </w:tcPr>
          <w:p w14:paraId="173618CF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2963" w:type="dxa"/>
          </w:tcPr>
          <w:p w14:paraId="4004B471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</w:tr>
      <w:tr w14:paraId="3C7C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5C50A53E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5022" w:type="dxa"/>
          </w:tcPr>
          <w:p w14:paraId="3CE392C8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2963" w:type="dxa"/>
          </w:tcPr>
          <w:p w14:paraId="42693749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</w:tr>
      <w:tr w14:paraId="2C82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319371E9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5022" w:type="dxa"/>
          </w:tcPr>
          <w:p w14:paraId="0EABBD13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2963" w:type="dxa"/>
          </w:tcPr>
          <w:p w14:paraId="5DCBD84F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</w:tr>
      <w:tr w14:paraId="614D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 w14:paraId="10920B32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5022" w:type="dxa"/>
          </w:tcPr>
          <w:p w14:paraId="6E191656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  <w:tc>
          <w:tcPr>
            <w:tcW w:w="2963" w:type="dxa"/>
          </w:tcPr>
          <w:p w14:paraId="2CCE44F6">
            <w:pPr>
              <w:spacing w:before="123" w:line="219" w:lineRule="auto"/>
              <w:jc w:val="center"/>
              <w:rPr>
                <w:rFonts w:hint="eastAsia" w:ascii="仿宋" w:hAnsi="仿宋" w:eastAsia="仿宋" w:cs="仿宋"/>
                <w:b/>
                <w:bCs/>
                <w:spacing w:val="-16"/>
                <w:sz w:val="30"/>
                <w:szCs w:val="30"/>
                <w:lang w:val="en-US" w:eastAsia="zh-CN"/>
              </w:rPr>
            </w:pPr>
          </w:p>
        </w:tc>
      </w:tr>
    </w:tbl>
    <w:p w14:paraId="763EA7EF">
      <w:pPr>
        <w:spacing w:before="123" w:line="219" w:lineRule="auto"/>
        <w:rPr>
          <w:rFonts w:hint="eastAsia" w:ascii="仿宋" w:hAnsi="仿宋" w:eastAsia="仿宋" w:cs="仿宋"/>
          <w:spacing w:val="-16"/>
          <w:sz w:val="30"/>
          <w:szCs w:val="30"/>
        </w:rPr>
      </w:pPr>
      <w:r>
        <w:rPr>
          <w:rFonts w:hint="eastAsia" w:ascii="仿宋" w:hAnsi="仿宋" w:eastAsia="仿宋" w:cs="仿宋"/>
          <w:spacing w:val="-16"/>
          <w:sz w:val="30"/>
          <w:szCs w:val="30"/>
        </w:rPr>
        <w:t>填 报 人 ：                 联系电话：</w:t>
      </w:r>
    </w:p>
    <w:p w14:paraId="32C5BCF3">
      <w:pPr>
        <w:spacing w:before="123" w:line="219" w:lineRule="auto"/>
        <w:rPr>
          <w:rFonts w:hint="eastAsia" w:ascii="仿宋" w:hAnsi="仿宋" w:eastAsia="仿宋" w:cs="仿宋"/>
          <w:spacing w:val="-16"/>
          <w:sz w:val="30"/>
          <w:szCs w:val="30"/>
        </w:rPr>
      </w:pPr>
    </w:p>
    <w:p w14:paraId="56EB4CF5">
      <w:pPr>
        <w:jc w:val="center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pacing w:val="-16"/>
          <w:sz w:val="30"/>
          <w:szCs w:val="30"/>
          <w:lang w:val="en-US" w:eastAsia="zh-CN"/>
        </w:rPr>
        <w:t>说明：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《职业与成人教育数字化创新实践典型案例汇总表》和《职业与成人教育数字化创新实践典型案例申报表》单位全称须一致。</w:t>
      </w:r>
    </w:p>
    <w:p w14:paraId="330C1F3D">
      <w:pPr>
        <w:spacing w:before="123" w:line="219" w:lineRule="auto"/>
        <w:rPr>
          <w:rFonts w:hint="default" w:ascii="仿宋" w:hAnsi="仿宋" w:eastAsia="仿宋" w:cs="仿宋"/>
          <w:spacing w:val="-16"/>
          <w:sz w:val="30"/>
          <w:szCs w:val="30"/>
          <w:lang w:val="en-US" w:eastAsia="zh-CN"/>
        </w:rPr>
      </w:pPr>
    </w:p>
    <w:p w14:paraId="6FEE5369"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73F5F66-A5EE-493B-9741-7ABAD67CBED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1F46F0C-14BC-496F-89B3-B233FA516F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143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CE035">
                          <w:pPr>
                            <w:pStyle w:val="7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S+OZdEAAAAGAQAADwAA&#10;AAAAAAABACAAAAAiAAAAZHJzL2Rvd25yZXYueG1sUEsBAhQAFAAAAAgAh07iQFxXit3kAQAAyAMA&#10;AA4AAAAAAAAAAQAgAAAAIAEAAGRycy9lMm9Eb2MueG1sUEsFBgAAAAAGAAYAWQEAAHY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0ACCE035">
                    <w:pPr>
                      <w:pStyle w:val="7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9416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CF2CC">
                          <w:pPr>
                            <w:pStyle w:val="7"/>
                            <w:ind w:left="0" w:lef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xL45l0QAAAAYBAAAPAAAA&#10;AAAAAAEAIAAAACIAAABkcnMvZG93bnJldi54bWxQSwECFAAUAAAACACHTuJAumrSJeMBAADI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14ACF2CC">
                    <w:pPr>
                      <w:pStyle w:val="7"/>
                      <w:ind w:left="0" w:lef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2EE4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5154"/>
    <w:rsid w:val="00B14392"/>
    <w:rsid w:val="010551F6"/>
    <w:rsid w:val="01FD609D"/>
    <w:rsid w:val="02645E05"/>
    <w:rsid w:val="05E1043F"/>
    <w:rsid w:val="08744CC9"/>
    <w:rsid w:val="088F5575"/>
    <w:rsid w:val="097338C4"/>
    <w:rsid w:val="09CC303E"/>
    <w:rsid w:val="0B077F8D"/>
    <w:rsid w:val="0C6E02C3"/>
    <w:rsid w:val="0C9B7E3C"/>
    <w:rsid w:val="0DD32749"/>
    <w:rsid w:val="10736D2D"/>
    <w:rsid w:val="11566901"/>
    <w:rsid w:val="124E2E39"/>
    <w:rsid w:val="1402703F"/>
    <w:rsid w:val="182A5940"/>
    <w:rsid w:val="197F3C6F"/>
    <w:rsid w:val="19AE1AAE"/>
    <w:rsid w:val="1A7E069D"/>
    <w:rsid w:val="1ABC044C"/>
    <w:rsid w:val="1C0020E8"/>
    <w:rsid w:val="1C8361D3"/>
    <w:rsid w:val="1D035828"/>
    <w:rsid w:val="1D770DA7"/>
    <w:rsid w:val="1D875D00"/>
    <w:rsid w:val="1D916C98"/>
    <w:rsid w:val="1E1B539A"/>
    <w:rsid w:val="1FF22B62"/>
    <w:rsid w:val="229C47D4"/>
    <w:rsid w:val="22FB1D2D"/>
    <w:rsid w:val="25A22BDB"/>
    <w:rsid w:val="276A1B1E"/>
    <w:rsid w:val="29A210E5"/>
    <w:rsid w:val="2AD560C6"/>
    <w:rsid w:val="2AFF4085"/>
    <w:rsid w:val="2B2F2EA3"/>
    <w:rsid w:val="2CEC4138"/>
    <w:rsid w:val="2D2554EB"/>
    <w:rsid w:val="2EFB4E48"/>
    <w:rsid w:val="2F182A26"/>
    <w:rsid w:val="31064CBE"/>
    <w:rsid w:val="31B3524D"/>
    <w:rsid w:val="347418D4"/>
    <w:rsid w:val="37CF75A8"/>
    <w:rsid w:val="38A76403"/>
    <w:rsid w:val="39445D84"/>
    <w:rsid w:val="3C1102CB"/>
    <w:rsid w:val="3D7348E1"/>
    <w:rsid w:val="3EE47EF2"/>
    <w:rsid w:val="3F632E20"/>
    <w:rsid w:val="430A1DED"/>
    <w:rsid w:val="434C41F5"/>
    <w:rsid w:val="43D77CED"/>
    <w:rsid w:val="44501A81"/>
    <w:rsid w:val="44AB7151"/>
    <w:rsid w:val="46D3561C"/>
    <w:rsid w:val="48B9571B"/>
    <w:rsid w:val="48E73AF0"/>
    <w:rsid w:val="491A0065"/>
    <w:rsid w:val="49C7537E"/>
    <w:rsid w:val="4A0726E8"/>
    <w:rsid w:val="4BE64595"/>
    <w:rsid w:val="4C0E2229"/>
    <w:rsid w:val="4DF831B6"/>
    <w:rsid w:val="4F443F90"/>
    <w:rsid w:val="4F457D08"/>
    <w:rsid w:val="51786173"/>
    <w:rsid w:val="51E101BC"/>
    <w:rsid w:val="528079D5"/>
    <w:rsid w:val="5522509A"/>
    <w:rsid w:val="57844525"/>
    <w:rsid w:val="590F3DB6"/>
    <w:rsid w:val="5B740512"/>
    <w:rsid w:val="5D0F1086"/>
    <w:rsid w:val="5D7213CF"/>
    <w:rsid w:val="60CD342B"/>
    <w:rsid w:val="623D5D13"/>
    <w:rsid w:val="635F3637"/>
    <w:rsid w:val="63D1676D"/>
    <w:rsid w:val="64B23B9A"/>
    <w:rsid w:val="66903B07"/>
    <w:rsid w:val="68680898"/>
    <w:rsid w:val="6AEB27C1"/>
    <w:rsid w:val="6B0D5727"/>
    <w:rsid w:val="6BD55A96"/>
    <w:rsid w:val="6C482AF8"/>
    <w:rsid w:val="6D8A7502"/>
    <w:rsid w:val="6EFA4EF0"/>
    <w:rsid w:val="724573D2"/>
    <w:rsid w:val="7273624C"/>
    <w:rsid w:val="747C1AD0"/>
    <w:rsid w:val="77CB4322"/>
    <w:rsid w:val="78B50366"/>
    <w:rsid w:val="78DD5DC8"/>
    <w:rsid w:val="7A070125"/>
    <w:rsid w:val="7A3E0998"/>
    <w:rsid w:val="7BB84166"/>
    <w:rsid w:val="7CB7251E"/>
    <w:rsid w:val="7F891A98"/>
    <w:rsid w:val="7FDD7E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3" w:firstLineChars="200"/>
      <w:jc w:val="both"/>
    </w:pPr>
    <w:rPr>
      <w:rFonts w:ascii="Times New Roman" w:hAnsi="Times New Roman" w:eastAsia="方正仿宋_GBK" w:cs="Times New Roman"/>
      <w:kern w:val="2"/>
      <w:sz w:val="32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2410</Words>
  <Characters>2604</Characters>
  <Lines>0</Lines>
  <Paragraphs>0</Paragraphs>
  <TotalTime>12</TotalTime>
  <ScaleCrop>false</ScaleCrop>
  <LinksUpToDate>false</LinksUpToDate>
  <CharactersWithSpaces>3061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2025-09-08T02:15:00Z</dcterms:created>
  <dc:creator>LENOVO</dc:creator>
  <cp:lastModifiedBy>韩苗苗</cp:lastModifiedBy>
  <cp:lastPrinted>2025-10-17T07:40:00Z</cp:lastPrinted>
  <dcterms:modified xsi:type="dcterms:W3CDTF">2025-11-03T10:24:37Z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eyJoZGlkIjoiYjIzZGY1NjU2OWJmNzcyMDNhNjcwMDI1MTRmNzdiNWUiLCJ1c2VySWQiOiI3NTMyODk4NTgifQ==</vt:lpwstr>
  </property>
  <property fmtid="{D5CDD505-2E9C-101B-9397-08002B2CF9AE}" pid="4" name="ICV">
    <vt:lpwstr>DBA248A8464743728537E2D0B3897CE7_13</vt:lpwstr>
  </property>
</Properties>
</file>