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001A3" w14:textId="77777777" w:rsidR="00E52C52" w:rsidRDefault="00E52C52" w:rsidP="007615AB">
      <w:pPr>
        <w:jc w:val="center"/>
        <w:rPr>
          <w:b/>
          <w:bCs/>
          <w:color w:val="000000" w:themeColor="text1"/>
          <w:sz w:val="44"/>
          <w:szCs w:val="44"/>
        </w:rPr>
      </w:pPr>
      <w:r>
        <w:rPr>
          <w:rFonts w:hint="eastAsia"/>
          <w:b/>
          <w:bCs/>
          <w:color w:val="000000" w:themeColor="text1"/>
          <w:sz w:val="44"/>
          <w:szCs w:val="44"/>
        </w:rPr>
        <w:t>安徽省职业与成人教育</w:t>
      </w:r>
      <w:r w:rsidR="002F0C56" w:rsidRPr="00257297">
        <w:rPr>
          <w:rFonts w:hint="eastAsia"/>
          <w:b/>
          <w:bCs/>
          <w:color w:val="000000" w:themeColor="text1"/>
          <w:sz w:val="44"/>
          <w:szCs w:val="44"/>
        </w:rPr>
        <w:t>学会</w:t>
      </w:r>
    </w:p>
    <w:p w14:paraId="51AF7804" w14:textId="700D78CB" w:rsidR="002F0C56" w:rsidRPr="00257297" w:rsidRDefault="002F0C56" w:rsidP="007615AB">
      <w:pPr>
        <w:jc w:val="center"/>
        <w:rPr>
          <w:b/>
          <w:color w:val="000000" w:themeColor="text1"/>
          <w:sz w:val="44"/>
          <w:szCs w:val="44"/>
        </w:rPr>
      </w:pPr>
      <w:r w:rsidRPr="00257297">
        <w:rPr>
          <w:rFonts w:hint="eastAsia"/>
          <w:b/>
          <w:bCs/>
          <w:color w:val="000000" w:themeColor="text1"/>
          <w:sz w:val="44"/>
          <w:szCs w:val="44"/>
        </w:rPr>
        <w:t>2</w:t>
      </w:r>
      <w:r w:rsidRPr="00257297">
        <w:rPr>
          <w:b/>
          <w:bCs/>
          <w:color w:val="000000" w:themeColor="text1"/>
          <w:sz w:val="44"/>
          <w:szCs w:val="44"/>
        </w:rPr>
        <w:t>020</w:t>
      </w:r>
      <w:r w:rsidR="00C019A9" w:rsidRPr="00257297">
        <w:rPr>
          <w:rFonts w:hint="eastAsia"/>
          <w:b/>
          <w:bCs/>
          <w:color w:val="000000" w:themeColor="text1"/>
          <w:sz w:val="44"/>
          <w:szCs w:val="44"/>
        </w:rPr>
        <w:t>年工作</w:t>
      </w:r>
      <w:r w:rsidR="00C019A9" w:rsidRPr="000773BC">
        <w:rPr>
          <w:rFonts w:hint="eastAsia"/>
          <w:b/>
          <w:bCs/>
          <w:sz w:val="44"/>
          <w:szCs w:val="44"/>
        </w:rPr>
        <w:t>总结</w:t>
      </w:r>
      <w:r w:rsidR="00E52C52" w:rsidRPr="000773BC">
        <w:rPr>
          <w:rFonts w:hint="eastAsia"/>
          <w:b/>
          <w:bCs/>
          <w:sz w:val="44"/>
          <w:szCs w:val="44"/>
        </w:rPr>
        <w:t>报告</w:t>
      </w:r>
    </w:p>
    <w:p w14:paraId="539C25BE" w14:textId="0C11361A" w:rsidR="00D857CA" w:rsidRPr="00DF5B9C" w:rsidRDefault="005B5C1D" w:rsidP="005B5C1D">
      <w:pPr>
        <w:jc w:val="center"/>
        <w:rPr>
          <w:rFonts w:asciiTheme="majorEastAsia" w:eastAsiaTheme="majorEastAsia" w:hAnsiTheme="majorEastAsia"/>
          <w:b/>
          <w:color w:val="FF0000"/>
          <w:sz w:val="32"/>
        </w:rPr>
      </w:pPr>
      <w:r>
        <w:rPr>
          <w:rFonts w:asciiTheme="majorEastAsia" w:eastAsiaTheme="majorEastAsia" w:hAnsiTheme="majorEastAsia"/>
          <w:b/>
          <w:color w:val="FF0000"/>
          <w:sz w:val="32"/>
        </w:rPr>
        <w:t>（</w:t>
      </w:r>
      <w:r w:rsidR="00C87B69">
        <w:rPr>
          <w:rFonts w:asciiTheme="majorEastAsia" w:eastAsiaTheme="majorEastAsia" w:hAnsiTheme="majorEastAsia"/>
          <w:b/>
          <w:color w:val="FF0000"/>
          <w:sz w:val="32"/>
        </w:rPr>
        <w:t>草</w:t>
      </w:r>
      <w:bookmarkStart w:id="0" w:name="_GoBack"/>
      <w:bookmarkEnd w:id="0"/>
      <w:r>
        <w:rPr>
          <w:rFonts w:asciiTheme="majorEastAsia" w:eastAsiaTheme="majorEastAsia" w:hAnsiTheme="majorEastAsia"/>
          <w:b/>
          <w:color w:val="FF0000"/>
          <w:sz w:val="32"/>
        </w:rPr>
        <w:t>稿）</w:t>
      </w:r>
    </w:p>
    <w:p w14:paraId="591EE151" w14:textId="2965AEDF" w:rsidR="00505DEE" w:rsidRPr="00257297" w:rsidRDefault="00EB43C8" w:rsidP="007615AB">
      <w:pPr>
        <w:ind w:firstLineChars="200" w:firstLine="640"/>
        <w:rPr>
          <w:rFonts w:asciiTheme="majorEastAsia" w:eastAsiaTheme="majorEastAsia" w:hAnsiTheme="majorEastAsia"/>
          <w:color w:val="000000" w:themeColor="text1"/>
          <w:sz w:val="32"/>
        </w:rPr>
      </w:pPr>
      <w:r w:rsidRPr="00257297">
        <w:rPr>
          <w:rFonts w:asciiTheme="majorEastAsia" w:eastAsiaTheme="majorEastAsia" w:hAnsiTheme="majorEastAsia" w:hint="eastAsia"/>
          <w:color w:val="000000" w:themeColor="text1"/>
          <w:sz w:val="32"/>
        </w:rPr>
        <w:t>已经</w:t>
      </w:r>
      <w:r w:rsidR="00505DEE" w:rsidRPr="00257297">
        <w:rPr>
          <w:rFonts w:asciiTheme="majorEastAsia" w:eastAsiaTheme="majorEastAsia" w:hAnsiTheme="majorEastAsia" w:hint="eastAsia"/>
          <w:color w:val="000000" w:themeColor="text1"/>
          <w:sz w:val="32"/>
        </w:rPr>
        <w:t>过去的2020年是极不平凡的一年</w:t>
      </w:r>
      <w:r w:rsidR="00AF6EB5">
        <w:rPr>
          <w:rFonts w:asciiTheme="majorEastAsia" w:eastAsiaTheme="majorEastAsia" w:hAnsiTheme="majorEastAsia" w:hint="eastAsia"/>
          <w:color w:val="000000" w:themeColor="text1"/>
          <w:sz w:val="32"/>
        </w:rPr>
        <w:t>。</w:t>
      </w:r>
      <w:r w:rsidR="00505DEE" w:rsidRPr="00257297">
        <w:rPr>
          <w:rFonts w:asciiTheme="majorEastAsia" w:eastAsiaTheme="majorEastAsia" w:hAnsiTheme="majorEastAsia" w:hint="eastAsia"/>
          <w:color w:val="000000" w:themeColor="text1"/>
          <w:sz w:val="32"/>
        </w:rPr>
        <w:t>世界百年未有之大变局加速演进</w:t>
      </w:r>
      <w:r w:rsidR="00AF6EB5">
        <w:rPr>
          <w:rFonts w:asciiTheme="majorEastAsia" w:eastAsiaTheme="majorEastAsia" w:hAnsiTheme="majorEastAsia" w:hint="eastAsia"/>
          <w:color w:val="000000" w:themeColor="text1"/>
          <w:sz w:val="32"/>
        </w:rPr>
        <w:t>，</w:t>
      </w:r>
      <w:r w:rsidR="00505DEE" w:rsidRPr="00257297">
        <w:rPr>
          <w:rFonts w:asciiTheme="majorEastAsia" w:eastAsiaTheme="majorEastAsia" w:hAnsiTheme="majorEastAsia" w:hint="eastAsia"/>
          <w:color w:val="000000" w:themeColor="text1"/>
          <w:sz w:val="32"/>
        </w:rPr>
        <w:t>突发新冠疫情肆虐，夏天我省又遭遇了严重的洪涝灾害</w:t>
      </w:r>
      <w:r w:rsidR="00AF6EB5">
        <w:rPr>
          <w:rFonts w:asciiTheme="majorEastAsia" w:eastAsiaTheme="majorEastAsia" w:hAnsiTheme="majorEastAsia" w:hint="eastAsia"/>
          <w:color w:val="000000" w:themeColor="text1"/>
          <w:sz w:val="32"/>
        </w:rPr>
        <w:t>，</w:t>
      </w:r>
      <w:r w:rsidR="00505DEE" w:rsidRPr="00257297">
        <w:rPr>
          <w:rFonts w:asciiTheme="majorEastAsia" w:eastAsiaTheme="majorEastAsia" w:hAnsiTheme="majorEastAsia" w:hint="eastAsia"/>
          <w:color w:val="000000" w:themeColor="text1"/>
          <w:sz w:val="32"/>
        </w:rPr>
        <w:t>困局多重叠加，给全省经济社会发展带来严峻考验。面对这样极为复杂多变的新环境，</w:t>
      </w:r>
      <w:r w:rsidR="00CE7E4E" w:rsidRPr="00257297">
        <w:rPr>
          <w:rFonts w:asciiTheme="majorEastAsia" w:eastAsiaTheme="majorEastAsia" w:hAnsiTheme="majorEastAsia" w:hint="eastAsia"/>
          <w:color w:val="000000" w:themeColor="text1"/>
          <w:sz w:val="32"/>
        </w:rPr>
        <w:t>全</w:t>
      </w:r>
      <w:r w:rsidR="00505DEE" w:rsidRPr="00257297">
        <w:rPr>
          <w:rFonts w:asciiTheme="majorEastAsia" w:eastAsiaTheme="majorEastAsia" w:hAnsiTheme="majorEastAsia" w:hint="eastAsia"/>
          <w:color w:val="000000" w:themeColor="text1"/>
          <w:sz w:val="32"/>
        </w:rPr>
        <w:t>省</w:t>
      </w:r>
      <w:proofErr w:type="gramStart"/>
      <w:r w:rsidR="00505DEE" w:rsidRPr="00257297">
        <w:rPr>
          <w:rFonts w:asciiTheme="majorEastAsia" w:eastAsiaTheme="majorEastAsia" w:hAnsiTheme="majorEastAsia" w:hint="eastAsia"/>
          <w:color w:val="000000" w:themeColor="text1"/>
          <w:sz w:val="32"/>
        </w:rPr>
        <w:t>职教战线</w:t>
      </w:r>
      <w:proofErr w:type="gramEnd"/>
      <w:r w:rsidR="00505DEE" w:rsidRPr="00257297">
        <w:rPr>
          <w:rFonts w:asciiTheme="majorEastAsia" w:eastAsiaTheme="majorEastAsia" w:hAnsiTheme="majorEastAsia" w:hint="eastAsia"/>
          <w:color w:val="000000" w:themeColor="text1"/>
          <w:sz w:val="32"/>
        </w:rPr>
        <w:t>广大师生员工在各级</w:t>
      </w:r>
      <w:r w:rsidR="00BF2D80" w:rsidRPr="00257297">
        <w:rPr>
          <w:rFonts w:asciiTheme="majorEastAsia" w:eastAsiaTheme="majorEastAsia" w:hAnsiTheme="majorEastAsia" w:hint="eastAsia"/>
          <w:color w:val="000000" w:themeColor="text1"/>
          <w:sz w:val="32"/>
        </w:rPr>
        <w:t>党委</w:t>
      </w:r>
      <w:r w:rsidR="00505DEE" w:rsidRPr="00257297">
        <w:rPr>
          <w:rFonts w:asciiTheme="majorEastAsia" w:eastAsiaTheme="majorEastAsia" w:hAnsiTheme="majorEastAsia" w:hint="eastAsia"/>
          <w:color w:val="000000" w:themeColor="text1"/>
          <w:sz w:val="32"/>
        </w:rPr>
        <w:t>政府的领导下，以习近平新时代中国特色社会主义思想为指导，积极投身疫情防控、</w:t>
      </w:r>
      <w:r w:rsidR="008A07B2" w:rsidRPr="00257297">
        <w:rPr>
          <w:rFonts w:asciiTheme="majorEastAsia" w:eastAsiaTheme="majorEastAsia" w:hAnsiTheme="majorEastAsia" w:hint="eastAsia"/>
          <w:color w:val="000000" w:themeColor="text1"/>
          <w:sz w:val="32"/>
        </w:rPr>
        <w:t>做好复学复课、</w:t>
      </w:r>
      <w:r w:rsidR="00505DEE" w:rsidRPr="00257297">
        <w:rPr>
          <w:rFonts w:asciiTheme="majorEastAsia" w:eastAsiaTheme="majorEastAsia" w:hAnsiTheme="majorEastAsia" w:hint="eastAsia"/>
          <w:color w:val="000000" w:themeColor="text1"/>
          <w:sz w:val="32"/>
        </w:rPr>
        <w:t>支持复工复产、抗洪救灾、帮扶脱贫的攻坚克难之中，同时积极谋划职业教育事业</w:t>
      </w:r>
      <w:r w:rsidR="00D433CE" w:rsidRPr="00D433CE">
        <w:rPr>
          <w:rFonts w:asciiTheme="majorEastAsia" w:eastAsiaTheme="majorEastAsia" w:hAnsiTheme="majorEastAsia" w:hint="eastAsia"/>
          <w:color w:val="000000" w:themeColor="text1"/>
          <w:sz w:val="32"/>
        </w:rPr>
        <w:t>高质量</w:t>
      </w:r>
      <w:r w:rsidR="00505DEE" w:rsidRPr="00257297">
        <w:rPr>
          <w:rFonts w:asciiTheme="majorEastAsia" w:eastAsiaTheme="majorEastAsia" w:hAnsiTheme="majorEastAsia" w:hint="eastAsia"/>
          <w:color w:val="000000" w:themeColor="text1"/>
          <w:sz w:val="32"/>
        </w:rPr>
        <w:t>发展</w:t>
      </w:r>
      <w:r w:rsidR="00D433CE" w:rsidRPr="00257297">
        <w:rPr>
          <w:rFonts w:asciiTheme="majorEastAsia" w:eastAsiaTheme="majorEastAsia" w:hAnsiTheme="majorEastAsia" w:hint="eastAsia"/>
          <w:color w:val="000000" w:themeColor="text1"/>
          <w:sz w:val="32"/>
        </w:rPr>
        <w:t>改革</w:t>
      </w:r>
      <w:r w:rsidR="00505DEE" w:rsidRPr="00257297">
        <w:rPr>
          <w:rFonts w:asciiTheme="majorEastAsia" w:eastAsiaTheme="majorEastAsia" w:hAnsiTheme="majorEastAsia" w:hint="eastAsia"/>
          <w:color w:val="000000" w:themeColor="text1"/>
          <w:sz w:val="32"/>
        </w:rPr>
        <w:t>，为保障扎实做好“六稳”工作，全面落实“六保”任务，促进全省经济健康发展、社会稳定和谐</w:t>
      </w:r>
      <w:proofErr w:type="gramStart"/>
      <w:r w:rsidR="00505DEE" w:rsidRPr="00257297">
        <w:rPr>
          <w:rFonts w:asciiTheme="majorEastAsia" w:eastAsiaTheme="majorEastAsia" w:hAnsiTheme="majorEastAsia" w:hint="eastAsia"/>
          <w:color w:val="000000" w:themeColor="text1"/>
          <w:sz w:val="32"/>
        </w:rPr>
        <w:t>作出</w:t>
      </w:r>
      <w:proofErr w:type="gramEnd"/>
      <w:r w:rsidR="00505DEE" w:rsidRPr="00257297">
        <w:rPr>
          <w:rFonts w:asciiTheme="majorEastAsia" w:eastAsiaTheme="majorEastAsia" w:hAnsiTheme="majorEastAsia" w:hint="eastAsia"/>
          <w:color w:val="000000" w:themeColor="text1"/>
          <w:sz w:val="32"/>
        </w:rPr>
        <w:t>了</w:t>
      </w:r>
      <w:r w:rsidR="00C46179" w:rsidRPr="00257297">
        <w:rPr>
          <w:rFonts w:asciiTheme="majorEastAsia" w:eastAsiaTheme="majorEastAsia" w:hAnsiTheme="majorEastAsia" w:hint="eastAsia"/>
          <w:color w:val="000000" w:themeColor="text1"/>
          <w:sz w:val="32"/>
        </w:rPr>
        <w:t>积极</w:t>
      </w:r>
      <w:r w:rsidR="00505DEE" w:rsidRPr="00257297">
        <w:rPr>
          <w:rFonts w:asciiTheme="majorEastAsia" w:eastAsiaTheme="majorEastAsia" w:hAnsiTheme="majorEastAsia" w:hint="eastAsia"/>
          <w:color w:val="000000" w:themeColor="text1"/>
          <w:sz w:val="32"/>
        </w:rPr>
        <w:t>贡献。</w:t>
      </w:r>
    </w:p>
    <w:p w14:paraId="10B6D744" w14:textId="0D3AE9CA" w:rsidR="00FA6747" w:rsidRPr="00257297" w:rsidRDefault="00FA6747" w:rsidP="007615AB">
      <w:pPr>
        <w:ind w:firstLineChars="200" w:firstLine="640"/>
        <w:rPr>
          <w:rFonts w:asciiTheme="majorEastAsia" w:eastAsiaTheme="majorEastAsia" w:hAnsiTheme="majorEastAsia"/>
          <w:color w:val="000000" w:themeColor="text1"/>
          <w:sz w:val="32"/>
        </w:rPr>
      </w:pPr>
      <w:r w:rsidRPr="00257297">
        <w:rPr>
          <w:rFonts w:asciiTheme="majorEastAsia" w:eastAsiaTheme="majorEastAsia" w:hAnsiTheme="majorEastAsia" w:hint="eastAsia"/>
          <w:color w:val="000000" w:themeColor="text1"/>
          <w:sz w:val="32"/>
          <w:szCs w:val="28"/>
        </w:rPr>
        <w:t>一年来，学会在省教育厅、省民政厅和中国职业技术教育学会、中国成人教育</w:t>
      </w:r>
      <w:r w:rsidR="008A07B2" w:rsidRPr="00257297">
        <w:rPr>
          <w:rFonts w:asciiTheme="majorEastAsia" w:eastAsiaTheme="majorEastAsia" w:hAnsiTheme="majorEastAsia" w:hint="eastAsia"/>
          <w:color w:val="000000" w:themeColor="text1"/>
          <w:sz w:val="32"/>
          <w:szCs w:val="28"/>
        </w:rPr>
        <w:t>协会</w:t>
      </w:r>
      <w:r w:rsidRPr="00257297">
        <w:rPr>
          <w:rFonts w:asciiTheme="majorEastAsia" w:eastAsiaTheme="majorEastAsia" w:hAnsiTheme="majorEastAsia" w:hint="eastAsia"/>
          <w:color w:val="000000" w:themeColor="text1"/>
          <w:sz w:val="32"/>
          <w:szCs w:val="28"/>
        </w:rPr>
        <w:t>的领导、重视、关心、支持和指导下，</w:t>
      </w:r>
      <w:r w:rsidRPr="00257297">
        <w:rPr>
          <w:rFonts w:asciiTheme="majorEastAsia" w:eastAsiaTheme="majorEastAsia" w:hAnsiTheme="majorEastAsia" w:hint="eastAsia"/>
          <w:color w:val="000000" w:themeColor="text1"/>
          <w:sz w:val="32"/>
        </w:rPr>
        <w:t>始终秉承《章程》赋予的职责，不忘初心，坚守使命，克服疫情造成的困难，努力</w:t>
      </w:r>
      <w:r w:rsidR="00AF6EB5">
        <w:rPr>
          <w:rFonts w:asciiTheme="majorEastAsia" w:eastAsiaTheme="majorEastAsia" w:hAnsiTheme="majorEastAsia" w:hint="eastAsia"/>
          <w:color w:val="000000" w:themeColor="text1"/>
          <w:sz w:val="32"/>
        </w:rPr>
        <w:t>当</w:t>
      </w:r>
      <w:r w:rsidRPr="00257297">
        <w:rPr>
          <w:rFonts w:asciiTheme="majorEastAsia" w:eastAsiaTheme="majorEastAsia" w:hAnsiTheme="majorEastAsia" w:hint="eastAsia"/>
          <w:color w:val="000000" w:themeColor="text1"/>
          <w:sz w:val="32"/>
        </w:rPr>
        <w:t>好</w:t>
      </w:r>
      <w:r w:rsidR="00AF6EB5">
        <w:rPr>
          <w:rFonts w:asciiTheme="majorEastAsia" w:eastAsiaTheme="majorEastAsia" w:hAnsiTheme="majorEastAsia" w:hint="eastAsia"/>
          <w:color w:val="000000" w:themeColor="text1"/>
          <w:sz w:val="32"/>
        </w:rPr>
        <w:t>行政</w:t>
      </w:r>
      <w:r w:rsidRPr="00257297">
        <w:rPr>
          <w:rFonts w:asciiTheme="majorEastAsia" w:eastAsiaTheme="majorEastAsia" w:hAnsiTheme="majorEastAsia" w:hint="eastAsia"/>
          <w:color w:val="000000" w:themeColor="text1"/>
          <w:sz w:val="32"/>
        </w:rPr>
        <w:t>主管部门的参谋助手，</w:t>
      </w:r>
      <w:r w:rsidR="00AF6EB5">
        <w:rPr>
          <w:rFonts w:asciiTheme="majorEastAsia" w:eastAsiaTheme="majorEastAsia" w:hAnsiTheme="majorEastAsia" w:hint="eastAsia"/>
          <w:color w:val="000000" w:themeColor="text1"/>
          <w:sz w:val="32"/>
        </w:rPr>
        <w:t>积极履行</w:t>
      </w:r>
      <w:r w:rsidRPr="00257297">
        <w:rPr>
          <w:rFonts w:asciiTheme="majorEastAsia" w:eastAsiaTheme="majorEastAsia" w:hAnsiTheme="majorEastAsia" w:hint="eastAsia"/>
          <w:color w:val="000000" w:themeColor="text1"/>
          <w:sz w:val="32"/>
        </w:rPr>
        <w:t>学术</w:t>
      </w:r>
      <w:r w:rsidR="008A07B2" w:rsidRPr="00257297">
        <w:rPr>
          <w:rFonts w:asciiTheme="majorEastAsia" w:eastAsiaTheme="majorEastAsia" w:hAnsiTheme="majorEastAsia" w:hint="eastAsia"/>
          <w:color w:val="000000" w:themeColor="text1"/>
          <w:sz w:val="32"/>
        </w:rPr>
        <w:t>研究、活动</w:t>
      </w:r>
      <w:r w:rsidRPr="00257297">
        <w:rPr>
          <w:rFonts w:asciiTheme="majorEastAsia" w:eastAsiaTheme="majorEastAsia" w:hAnsiTheme="majorEastAsia" w:hint="eastAsia"/>
          <w:color w:val="000000" w:themeColor="text1"/>
          <w:sz w:val="32"/>
        </w:rPr>
        <w:t>交流、技能竞赛、宣传服务等基本职能，</w:t>
      </w:r>
      <w:r w:rsidR="008A07B2" w:rsidRPr="00257297">
        <w:rPr>
          <w:rFonts w:asciiTheme="majorEastAsia" w:eastAsiaTheme="majorEastAsia" w:hAnsiTheme="majorEastAsia" w:hint="eastAsia"/>
          <w:color w:val="000000" w:themeColor="text1"/>
          <w:sz w:val="32"/>
        </w:rPr>
        <w:t>服务行政、</w:t>
      </w:r>
      <w:r w:rsidRPr="00257297">
        <w:rPr>
          <w:rFonts w:asciiTheme="majorEastAsia" w:eastAsiaTheme="majorEastAsia" w:hAnsiTheme="majorEastAsia" w:hint="eastAsia"/>
          <w:color w:val="000000" w:themeColor="text1"/>
          <w:sz w:val="32"/>
        </w:rPr>
        <w:t>服务会员，不断加强自身建设，完成了各项基本任务，主要工作体现在以下几个方面：</w:t>
      </w:r>
    </w:p>
    <w:p w14:paraId="516D0253" w14:textId="77777777" w:rsidR="00FA6747" w:rsidRPr="00257297" w:rsidRDefault="00FA6747" w:rsidP="007615AB">
      <w:pPr>
        <w:ind w:firstLineChars="200" w:firstLine="643"/>
        <w:rPr>
          <w:rFonts w:asciiTheme="majorEastAsia" w:eastAsiaTheme="majorEastAsia" w:hAnsiTheme="majorEastAsia"/>
          <w:b/>
          <w:color w:val="000000" w:themeColor="text1"/>
          <w:sz w:val="32"/>
        </w:rPr>
      </w:pPr>
      <w:r w:rsidRPr="00257297">
        <w:rPr>
          <w:rFonts w:asciiTheme="majorEastAsia" w:eastAsiaTheme="majorEastAsia" w:hAnsiTheme="majorEastAsia" w:hint="eastAsia"/>
          <w:b/>
          <w:color w:val="000000" w:themeColor="text1"/>
          <w:sz w:val="32"/>
        </w:rPr>
        <w:t>一、加强自身建设，提升依法办会能力</w:t>
      </w:r>
    </w:p>
    <w:p w14:paraId="5DFF13F3" w14:textId="77777777" w:rsidR="00FD482C" w:rsidRPr="00257297" w:rsidRDefault="00FA6747" w:rsidP="007615AB">
      <w:pPr>
        <w:ind w:firstLineChars="200" w:firstLine="643"/>
        <w:rPr>
          <w:rFonts w:asciiTheme="majorEastAsia" w:eastAsiaTheme="majorEastAsia" w:hAnsiTheme="majorEastAsia"/>
          <w:b/>
          <w:color w:val="000000" w:themeColor="text1"/>
          <w:sz w:val="32"/>
        </w:rPr>
      </w:pPr>
      <w:r w:rsidRPr="00257297">
        <w:rPr>
          <w:rFonts w:asciiTheme="majorEastAsia" w:eastAsiaTheme="majorEastAsia" w:hAnsiTheme="majorEastAsia" w:hint="eastAsia"/>
          <w:b/>
          <w:color w:val="000000" w:themeColor="text1"/>
          <w:sz w:val="32"/>
        </w:rPr>
        <w:t>（一）坚持党建引领，坚守政治定位</w:t>
      </w:r>
      <w:r w:rsidR="00F63965" w:rsidRPr="00257297">
        <w:rPr>
          <w:rFonts w:asciiTheme="majorEastAsia" w:eastAsiaTheme="majorEastAsia" w:hAnsiTheme="majorEastAsia" w:hint="eastAsia"/>
          <w:b/>
          <w:color w:val="000000" w:themeColor="text1"/>
          <w:sz w:val="32"/>
        </w:rPr>
        <w:t>。</w:t>
      </w:r>
    </w:p>
    <w:p w14:paraId="1DAD3D67" w14:textId="6369BCF8" w:rsidR="00FA6747" w:rsidRPr="00257297" w:rsidRDefault="00FA6747" w:rsidP="007615AB">
      <w:pPr>
        <w:ind w:firstLineChars="200" w:firstLine="640"/>
        <w:rPr>
          <w:rFonts w:asciiTheme="majorEastAsia" w:eastAsiaTheme="majorEastAsia" w:hAnsiTheme="majorEastAsia"/>
          <w:color w:val="000000" w:themeColor="text1"/>
          <w:sz w:val="32"/>
        </w:rPr>
      </w:pPr>
      <w:r w:rsidRPr="00257297">
        <w:rPr>
          <w:rFonts w:asciiTheme="majorEastAsia" w:eastAsiaTheme="majorEastAsia" w:hAnsiTheme="majorEastAsia" w:hint="eastAsia"/>
          <w:color w:val="000000" w:themeColor="text1"/>
          <w:sz w:val="32"/>
        </w:rPr>
        <w:t>学会工作</w:t>
      </w:r>
      <w:r w:rsidR="00EB43C8" w:rsidRPr="00257297">
        <w:rPr>
          <w:rFonts w:asciiTheme="majorEastAsia" w:eastAsiaTheme="majorEastAsia" w:hAnsiTheme="majorEastAsia" w:hint="eastAsia"/>
          <w:color w:val="000000" w:themeColor="text1"/>
          <w:sz w:val="32"/>
        </w:rPr>
        <w:t>始终</w:t>
      </w:r>
      <w:r w:rsidRPr="00257297">
        <w:rPr>
          <w:rFonts w:asciiTheme="majorEastAsia" w:eastAsiaTheme="majorEastAsia" w:hAnsiTheme="majorEastAsia" w:hint="eastAsia"/>
          <w:color w:val="000000" w:themeColor="text1"/>
          <w:sz w:val="32"/>
        </w:rPr>
        <w:t>坚持思想政治引领，把学习贯彻习近平新时代</w:t>
      </w:r>
      <w:r w:rsidRPr="00257297">
        <w:rPr>
          <w:rFonts w:asciiTheme="majorEastAsia" w:eastAsiaTheme="majorEastAsia" w:hAnsiTheme="majorEastAsia" w:hint="eastAsia"/>
          <w:color w:val="000000" w:themeColor="text1"/>
          <w:sz w:val="32"/>
        </w:rPr>
        <w:lastRenderedPageBreak/>
        <w:t>中国特色社会主义思想和党的十九大精神作为首要政治任务，全面准确理解、阐释、宣传习总书记关于职业教育与继续教育重要指示精神实质和丰富内涵，组织党员以自学和集体研讨等形式，开展党的十九大</w:t>
      </w:r>
      <w:r w:rsidR="00C46179" w:rsidRPr="00257297">
        <w:rPr>
          <w:rFonts w:asciiTheme="majorEastAsia" w:eastAsiaTheme="majorEastAsia" w:hAnsiTheme="majorEastAsia" w:hint="eastAsia"/>
          <w:color w:val="000000" w:themeColor="text1"/>
          <w:sz w:val="32"/>
        </w:rPr>
        <w:t>、十九届五中全会</w:t>
      </w:r>
      <w:r w:rsidRPr="00257297">
        <w:rPr>
          <w:rFonts w:asciiTheme="majorEastAsia" w:eastAsiaTheme="majorEastAsia" w:hAnsiTheme="majorEastAsia" w:hint="eastAsia"/>
          <w:color w:val="000000" w:themeColor="text1"/>
          <w:sz w:val="32"/>
        </w:rPr>
        <w:t>精神、党章和习近平总书记的系列重要讲话等学习活动</w:t>
      </w:r>
      <w:r w:rsidR="00AF6EB5">
        <w:rPr>
          <w:rFonts w:asciiTheme="majorEastAsia" w:eastAsiaTheme="majorEastAsia" w:hAnsiTheme="majorEastAsia" w:hint="eastAsia"/>
          <w:color w:val="000000" w:themeColor="text1"/>
          <w:sz w:val="32"/>
        </w:rPr>
        <w:t>。</w:t>
      </w:r>
      <w:r w:rsidRPr="00257297">
        <w:rPr>
          <w:rFonts w:asciiTheme="majorEastAsia" w:eastAsiaTheme="majorEastAsia" w:hAnsiTheme="majorEastAsia" w:hint="eastAsia"/>
          <w:color w:val="000000" w:themeColor="text1"/>
          <w:sz w:val="32"/>
        </w:rPr>
        <w:t>召开重大会议、开展重大活动</w:t>
      </w:r>
      <w:r w:rsidR="00C46179" w:rsidRPr="00257297">
        <w:rPr>
          <w:rFonts w:asciiTheme="majorEastAsia" w:eastAsiaTheme="majorEastAsia" w:hAnsiTheme="majorEastAsia" w:hint="eastAsia"/>
          <w:color w:val="000000" w:themeColor="text1"/>
          <w:sz w:val="32"/>
        </w:rPr>
        <w:t>、安排重大事项</w:t>
      </w:r>
      <w:r w:rsidRPr="00257297">
        <w:rPr>
          <w:rFonts w:asciiTheme="majorEastAsia" w:eastAsiaTheme="majorEastAsia" w:hAnsiTheme="majorEastAsia" w:hint="eastAsia"/>
          <w:color w:val="000000" w:themeColor="text1"/>
          <w:sz w:val="32"/>
        </w:rPr>
        <w:t>等，及时向</w:t>
      </w:r>
      <w:r w:rsidR="00CE7E4E" w:rsidRPr="00257297">
        <w:rPr>
          <w:rFonts w:asciiTheme="majorEastAsia" w:eastAsiaTheme="majorEastAsia" w:hAnsiTheme="majorEastAsia" w:hint="eastAsia"/>
          <w:color w:val="000000" w:themeColor="text1"/>
          <w:sz w:val="32"/>
        </w:rPr>
        <w:t>教育</w:t>
      </w:r>
      <w:r w:rsidRPr="00257297">
        <w:rPr>
          <w:rFonts w:asciiTheme="majorEastAsia" w:eastAsiaTheme="majorEastAsia" w:hAnsiTheme="majorEastAsia" w:hint="eastAsia"/>
          <w:color w:val="000000" w:themeColor="text1"/>
          <w:sz w:val="32"/>
        </w:rPr>
        <w:t>厅党</w:t>
      </w:r>
      <w:r w:rsidR="00CE7E4E" w:rsidRPr="00257297">
        <w:rPr>
          <w:rFonts w:asciiTheme="majorEastAsia" w:eastAsiaTheme="majorEastAsia" w:hAnsiTheme="majorEastAsia" w:hint="eastAsia"/>
          <w:color w:val="000000" w:themeColor="text1"/>
          <w:sz w:val="32"/>
        </w:rPr>
        <w:t>工委</w:t>
      </w:r>
      <w:r w:rsidRPr="00257297">
        <w:rPr>
          <w:rFonts w:asciiTheme="majorEastAsia" w:eastAsiaTheme="majorEastAsia" w:hAnsiTheme="majorEastAsia" w:hint="eastAsia"/>
          <w:color w:val="000000" w:themeColor="text1"/>
          <w:sz w:val="32"/>
        </w:rPr>
        <w:t>和有关职能部门报告，自觉将学会建设与发展置于党的坚强领导下，自觉接受监督检查。</w:t>
      </w:r>
    </w:p>
    <w:p w14:paraId="1A195004" w14:textId="77777777" w:rsidR="00FD482C" w:rsidRPr="00257297" w:rsidRDefault="00FA6747" w:rsidP="007615AB">
      <w:pPr>
        <w:ind w:firstLineChars="200" w:firstLine="643"/>
        <w:rPr>
          <w:rFonts w:asciiTheme="majorEastAsia" w:eastAsiaTheme="majorEastAsia" w:hAnsiTheme="majorEastAsia"/>
          <w:b/>
          <w:color w:val="000000" w:themeColor="text1"/>
          <w:sz w:val="32"/>
        </w:rPr>
      </w:pPr>
      <w:r w:rsidRPr="00257297">
        <w:rPr>
          <w:rFonts w:asciiTheme="majorEastAsia" w:eastAsiaTheme="majorEastAsia" w:hAnsiTheme="majorEastAsia" w:hint="eastAsia"/>
          <w:b/>
          <w:color w:val="000000" w:themeColor="text1"/>
          <w:sz w:val="32"/>
        </w:rPr>
        <w:t>（二）完善运行机制, 规范内部管理</w:t>
      </w:r>
      <w:r w:rsidR="00FD482C" w:rsidRPr="00257297">
        <w:rPr>
          <w:rFonts w:asciiTheme="majorEastAsia" w:eastAsiaTheme="majorEastAsia" w:hAnsiTheme="majorEastAsia" w:hint="eastAsia"/>
          <w:b/>
          <w:color w:val="000000" w:themeColor="text1"/>
          <w:sz w:val="32"/>
        </w:rPr>
        <w:t>。</w:t>
      </w:r>
    </w:p>
    <w:p w14:paraId="4AB4F4A9" w14:textId="65A8DC58" w:rsidR="009F334F" w:rsidRPr="00257297" w:rsidRDefault="00FA6747" w:rsidP="007615AB">
      <w:pPr>
        <w:ind w:firstLineChars="200" w:firstLine="640"/>
        <w:rPr>
          <w:color w:val="000000" w:themeColor="text1"/>
        </w:rPr>
      </w:pPr>
      <w:r w:rsidRPr="00257297">
        <w:rPr>
          <w:rFonts w:asciiTheme="majorEastAsia" w:eastAsiaTheme="majorEastAsia" w:hAnsiTheme="majorEastAsia" w:hint="eastAsia"/>
          <w:color w:val="000000" w:themeColor="text1"/>
          <w:sz w:val="32"/>
        </w:rPr>
        <w:t>学会坚持建立健全内部工作运行机制，完善工作制度，保证学会组织协调、正常办公、处理具体事务工作的需要。在主管部门核准的学会《章程》规定的职责范围内开展各项活动，自觉接受有关部门的监督；主动向会员公开重大活动情况、财务收支情况、年度工作报告等信息，加强内部规范管理，自觉接受社会和会员的查询、监督。</w:t>
      </w:r>
      <w:r w:rsidR="00C46179" w:rsidRPr="00257297">
        <w:rPr>
          <w:rFonts w:asciiTheme="majorEastAsia" w:eastAsiaTheme="majorEastAsia" w:hAnsiTheme="majorEastAsia" w:hint="eastAsia"/>
          <w:color w:val="000000" w:themeColor="text1"/>
          <w:sz w:val="32"/>
        </w:rPr>
        <w:t>认真开展专项治理工作，</w:t>
      </w:r>
      <w:r w:rsidR="006A10F5" w:rsidRPr="00257297">
        <w:rPr>
          <w:rFonts w:hint="eastAsia"/>
          <w:color w:val="000000" w:themeColor="text1"/>
          <w:sz w:val="32"/>
        </w:rPr>
        <w:t>加强</w:t>
      </w:r>
      <w:r w:rsidRPr="00257297">
        <w:rPr>
          <w:rFonts w:hint="eastAsia"/>
          <w:color w:val="000000" w:themeColor="text1"/>
          <w:sz w:val="32"/>
        </w:rPr>
        <w:t>规范学会工作人员的工作行为，配合省</w:t>
      </w:r>
      <w:r w:rsidR="003C61FD">
        <w:rPr>
          <w:rFonts w:hint="eastAsia"/>
          <w:color w:val="000000" w:themeColor="text1"/>
          <w:sz w:val="32"/>
        </w:rPr>
        <w:t>教育</w:t>
      </w:r>
      <w:r w:rsidRPr="00257297">
        <w:rPr>
          <w:rFonts w:hint="eastAsia"/>
          <w:color w:val="000000" w:themeColor="text1"/>
          <w:sz w:val="32"/>
        </w:rPr>
        <w:t>厅有关部门对接到举报的有关人和事进行调查核实并给予</w:t>
      </w:r>
      <w:r w:rsidR="00E52C52">
        <w:rPr>
          <w:rFonts w:hint="eastAsia"/>
          <w:color w:val="000000" w:themeColor="text1"/>
          <w:sz w:val="32"/>
        </w:rPr>
        <w:t>及时</w:t>
      </w:r>
      <w:r w:rsidRPr="000773BC">
        <w:rPr>
          <w:rFonts w:hint="eastAsia"/>
          <w:sz w:val="32"/>
        </w:rPr>
        <w:t>处理或澄清</w:t>
      </w:r>
      <w:r w:rsidR="00E52C52">
        <w:rPr>
          <w:rFonts w:hint="eastAsia"/>
          <w:sz w:val="32"/>
        </w:rPr>
        <w:t>，保障学会工作正常运行</w:t>
      </w:r>
      <w:r w:rsidRPr="000773BC">
        <w:rPr>
          <w:rFonts w:hint="eastAsia"/>
          <w:sz w:val="32"/>
        </w:rPr>
        <w:t>。</w:t>
      </w:r>
    </w:p>
    <w:p w14:paraId="1B1ADA3A" w14:textId="77777777" w:rsidR="00C87668" w:rsidRPr="00257297" w:rsidRDefault="008B0387" w:rsidP="007615AB">
      <w:pPr>
        <w:ind w:firstLineChars="200" w:firstLine="643"/>
        <w:rPr>
          <w:rFonts w:asciiTheme="minorEastAsia" w:hAnsiTheme="minorEastAsia"/>
          <w:b/>
          <w:color w:val="000000" w:themeColor="text1"/>
          <w:sz w:val="32"/>
        </w:rPr>
      </w:pPr>
      <w:r w:rsidRPr="00257297">
        <w:rPr>
          <w:rFonts w:asciiTheme="minorEastAsia" w:hAnsiTheme="minorEastAsia" w:hint="eastAsia"/>
          <w:b/>
          <w:color w:val="000000" w:themeColor="text1"/>
          <w:sz w:val="32"/>
        </w:rPr>
        <w:t>二</w:t>
      </w:r>
      <w:r w:rsidR="00C019A9" w:rsidRPr="00257297">
        <w:rPr>
          <w:rFonts w:asciiTheme="minorEastAsia" w:hAnsiTheme="minorEastAsia" w:hint="eastAsia"/>
          <w:b/>
          <w:color w:val="000000" w:themeColor="text1"/>
          <w:sz w:val="32"/>
        </w:rPr>
        <w:t>、聚焦</w:t>
      </w:r>
      <w:r w:rsidR="0037684A" w:rsidRPr="00257297">
        <w:rPr>
          <w:rFonts w:asciiTheme="minorEastAsia" w:hAnsiTheme="minorEastAsia" w:hint="eastAsia"/>
          <w:b/>
          <w:color w:val="000000" w:themeColor="text1"/>
          <w:sz w:val="32"/>
        </w:rPr>
        <w:t>中心工作</w:t>
      </w:r>
      <w:r w:rsidR="00C019A9" w:rsidRPr="00257297">
        <w:rPr>
          <w:rFonts w:asciiTheme="minorEastAsia" w:hAnsiTheme="minorEastAsia" w:hint="eastAsia"/>
          <w:b/>
          <w:color w:val="000000" w:themeColor="text1"/>
          <w:sz w:val="32"/>
        </w:rPr>
        <w:t>，服务</w:t>
      </w:r>
      <w:r w:rsidRPr="00257297">
        <w:rPr>
          <w:rFonts w:asciiTheme="minorEastAsia" w:hAnsiTheme="minorEastAsia" w:hint="eastAsia"/>
          <w:b/>
          <w:color w:val="000000" w:themeColor="text1"/>
          <w:sz w:val="32"/>
        </w:rPr>
        <w:t>职教发展</w:t>
      </w:r>
      <w:r w:rsidR="00C019A9" w:rsidRPr="00257297">
        <w:rPr>
          <w:rFonts w:asciiTheme="minorEastAsia" w:hAnsiTheme="minorEastAsia" w:hint="eastAsia"/>
          <w:b/>
          <w:color w:val="000000" w:themeColor="text1"/>
          <w:sz w:val="32"/>
        </w:rPr>
        <w:t>大局</w:t>
      </w:r>
    </w:p>
    <w:p w14:paraId="7032ACF2" w14:textId="71CF6E2B" w:rsidR="009C1F8A" w:rsidRPr="00257297" w:rsidRDefault="00091EE7" w:rsidP="007615AB">
      <w:pPr>
        <w:ind w:firstLineChars="200" w:firstLine="640"/>
        <w:rPr>
          <w:rFonts w:asciiTheme="minorEastAsia" w:hAnsiTheme="minorEastAsia"/>
          <w:color w:val="000000" w:themeColor="text1"/>
          <w:sz w:val="32"/>
        </w:rPr>
      </w:pPr>
      <w:r w:rsidRPr="00257297">
        <w:rPr>
          <w:rFonts w:asciiTheme="minorEastAsia" w:hAnsiTheme="minorEastAsia" w:hint="eastAsia"/>
          <w:color w:val="000000" w:themeColor="text1"/>
          <w:sz w:val="32"/>
        </w:rPr>
        <w:t>一年来，学会在主管部门的关心支持下，分析研究新时代职业教育改革发展面临的新形势新任务新要求，围绕中心、服务大局，努力承接政府转移职能，配合教育厅职成处</w:t>
      </w:r>
      <w:r w:rsidR="003C61FD">
        <w:rPr>
          <w:rFonts w:asciiTheme="minorEastAsia" w:hAnsiTheme="minorEastAsia" w:hint="eastAsia"/>
          <w:color w:val="000000" w:themeColor="text1"/>
          <w:sz w:val="32"/>
        </w:rPr>
        <w:t>、高教处</w:t>
      </w:r>
      <w:r w:rsidRPr="00257297">
        <w:rPr>
          <w:rFonts w:asciiTheme="minorEastAsia" w:hAnsiTheme="minorEastAsia" w:hint="eastAsia"/>
          <w:color w:val="000000" w:themeColor="text1"/>
          <w:sz w:val="32"/>
        </w:rPr>
        <w:t>等部门的工作部署，围绕重点、难点、热点问题，结合学会工作基础，</w:t>
      </w:r>
      <w:r w:rsidR="00CE7E4E" w:rsidRPr="00257297">
        <w:rPr>
          <w:rFonts w:asciiTheme="minorEastAsia" w:hAnsiTheme="minorEastAsia" w:hint="eastAsia"/>
          <w:color w:val="000000" w:themeColor="text1"/>
          <w:sz w:val="32"/>
        </w:rPr>
        <w:t>选择专题</w:t>
      </w:r>
      <w:r w:rsidRPr="00257297">
        <w:rPr>
          <w:rFonts w:asciiTheme="minorEastAsia" w:hAnsiTheme="minorEastAsia" w:hint="eastAsia"/>
          <w:color w:val="000000" w:themeColor="text1"/>
          <w:sz w:val="32"/>
        </w:rPr>
        <w:t>开展调研。</w:t>
      </w:r>
    </w:p>
    <w:p w14:paraId="6321C3DC" w14:textId="77777777" w:rsidR="009C1F8A" w:rsidRPr="00257297" w:rsidRDefault="00BF2D80" w:rsidP="007615AB">
      <w:pPr>
        <w:ind w:firstLineChars="200" w:firstLine="640"/>
        <w:rPr>
          <w:rFonts w:asciiTheme="minorEastAsia" w:hAnsiTheme="minorEastAsia"/>
          <w:color w:val="000000" w:themeColor="text1"/>
          <w:sz w:val="32"/>
        </w:rPr>
      </w:pPr>
      <w:r w:rsidRPr="00257297">
        <w:rPr>
          <w:rFonts w:asciiTheme="minorEastAsia" w:hAnsiTheme="minorEastAsia" w:hint="eastAsia"/>
          <w:color w:val="000000" w:themeColor="text1"/>
          <w:sz w:val="32"/>
        </w:rPr>
        <w:lastRenderedPageBreak/>
        <w:t>配合行政部门</w:t>
      </w:r>
      <w:r w:rsidR="009C1F8A" w:rsidRPr="00257297">
        <w:rPr>
          <w:rFonts w:asciiTheme="minorEastAsia" w:hAnsiTheme="minorEastAsia" w:hint="eastAsia"/>
          <w:color w:val="000000" w:themeColor="text1"/>
          <w:sz w:val="32"/>
        </w:rPr>
        <w:t>，</w:t>
      </w:r>
      <w:r w:rsidR="002B2464" w:rsidRPr="00257297">
        <w:rPr>
          <w:rFonts w:asciiTheme="minorEastAsia" w:hAnsiTheme="minorEastAsia" w:hint="eastAsia"/>
          <w:color w:val="000000" w:themeColor="text1"/>
          <w:sz w:val="32"/>
        </w:rPr>
        <w:t>紧贴</w:t>
      </w:r>
      <w:r w:rsidR="00091EE7" w:rsidRPr="00257297">
        <w:rPr>
          <w:rFonts w:asciiTheme="minorEastAsia" w:hAnsiTheme="minorEastAsia" w:hint="eastAsia"/>
          <w:color w:val="000000" w:themeColor="text1"/>
          <w:sz w:val="32"/>
        </w:rPr>
        <w:t>院校实际需求，搭建工作平台，</w:t>
      </w:r>
      <w:proofErr w:type="gramStart"/>
      <w:r w:rsidR="0037684A" w:rsidRPr="00257297">
        <w:rPr>
          <w:rFonts w:asciiTheme="minorEastAsia" w:hAnsiTheme="minorEastAsia" w:hint="eastAsia"/>
          <w:color w:val="000000" w:themeColor="text1"/>
          <w:sz w:val="32"/>
        </w:rPr>
        <w:t>助推产教</w:t>
      </w:r>
      <w:proofErr w:type="gramEnd"/>
      <w:r w:rsidR="0037684A" w:rsidRPr="00257297">
        <w:rPr>
          <w:rFonts w:asciiTheme="minorEastAsia" w:hAnsiTheme="minorEastAsia" w:hint="eastAsia"/>
          <w:color w:val="000000" w:themeColor="text1"/>
          <w:sz w:val="32"/>
        </w:rPr>
        <w:t>融合、校企合作，</w:t>
      </w:r>
      <w:r w:rsidR="009C1F8A" w:rsidRPr="00257297">
        <w:rPr>
          <w:rFonts w:asciiTheme="minorEastAsia" w:hAnsiTheme="minorEastAsia" w:hint="eastAsia"/>
          <w:color w:val="000000" w:themeColor="text1"/>
          <w:sz w:val="32"/>
        </w:rPr>
        <w:t>积极</w:t>
      </w:r>
      <w:r w:rsidR="0037684A" w:rsidRPr="00257297">
        <w:rPr>
          <w:rFonts w:asciiTheme="minorEastAsia" w:hAnsiTheme="minorEastAsia" w:hint="eastAsia"/>
          <w:color w:val="000000" w:themeColor="text1"/>
          <w:sz w:val="32"/>
        </w:rPr>
        <w:t>组织</w:t>
      </w:r>
      <w:r w:rsidR="009C1F8A" w:rsidRPr="00257297">
        <w:rPr>
          <w:rFonts w:asciiTheme="minorEastAsia" w:hAnsiTheme="minorEastAsia" w:hint="eastAsia"/>
          <w:color w:val="000000" w:themeColor="text1"/>
          <w:sz w:val="32"/>
        </w:rPr>
        <w:t>开展智能时代“互联网+”背景下职业教育课程建设、教学诊断与改进、信息化建设</w:t>
      </w:r>
      <w:r w:rsidR="0037684A" w:rsidRPr="00257297">
        <w:rPr>
          <w:rFonts w:asciiTheme="minorEastAsia" w:hAnsiTheme="minorEastAsia" w:hint="eastAsia"/>
          <w:color w:val="000000" w:themeColor="text1"/>
          <w:sz w:val="32"/>
        </w:rPr>
        <w:t>活动</w:t>
      </w:r>
      <w:r w:rsidR="009C1F8A" w:rsidRPr="00257297">
        <w:rPr>
          <w:rFonts w:asciiTheme="minorEastAsia" w:hAnsiTheme="minorEastAsia" w:hint="eastAsia"/>
          <w:color w:val="000000" w:themeColor="text1"/>
          <w:sz w:val="32"/>
        </w:rPr>
        <w:t>，热情为会员单位服务，提升了学会在全省职业教育发展中的影响和作用。</w:t>
      </w:r>
    </w:p>
    <w:p w14:paraId="2163CA2E" w14:textId="77777777" w:rsidR="006649B1" w:rsidRPr="00257297" w:rsidRDefault="00F63965" w:rsidP="006649B1">
      <w:pPr>
        <w:ind w:firstLineChars="200" w:firstLine="643"/>
        <w:rPr>
          <w:rFonts w:ascii="宋体" w:eastAsia="宋体" w:hAnsi="宋体" w:cs="仿宋"/>
          <w:b/>
          <w:color w:val="000000" w:themeColor="text1"/>
          <w:sz w:val="32"/>
          <w:szCs w:val="32"/>
        </w:rPr>
      </w:pPr>
      <w:r w:rsidRPr="00257297">
        <w:rPr>
          <w:rFonts w:ascii="宋体" w:eastAsia="宋体" w:hAnsi="宋体" w:cs="仿宋" w:hint="eastAsia"/>
          <w:b/>
          <w:color w:val="000000" w:themeColor="text1"/>
          <w:sz w:val="32"/>
          <w:szCs w:val="32"/>
        </w:rPr>
        <w:t>三、</w:t>
      </w:r>
      <w:r w:rsidR="006649B1" w:rsidRPr="00257297">
        <w:rPr>
          <w:rFonts w:ascii="宋体" w:eastAsia="宋体" w:hAnsi="宋体" w:cs="仿宋" w:hint="eastAsia"/>
          <w:b/>
          <w:color w:val="000000" w:themeColor="text1"/>
          <w:sz w:val="32"/>
          <w:szCs w:val="32"/>
        </w:rPr>
        <w:t>丰富</w:t>
      </w:r>
      <w:r w:rsidRPr="00257297">
        <w:rPr>
          <w:rFonts w:ascii="宋体" w:eastAsia="宋体" w:hAnsi="宋体" w:cs="仿宋" w:hint="eastAsia"/>
          <w:b/>
          <w:color w:val="000000" w:themeColor="text1"/>
          <w:sz w:val="32"/>
          <w:szCs w:val="32"/>
        </w:rPr>
        <w:t>技能</w:t>
      </w:r>
      <w:r w:rsidR="006649B1" w:rsidRPr="00257297">
        <w:rPr>
          <w:rFonts w:ascii="宋体" w:eastAsia="宋体" w:hAnsi="宋体" w:cs="仿宋" w:hint="eastAsia"/>
          <w:b/>
          <w:color w:val="000000" w:themeColor="text1"/>
          <w:sz w:val="32"/>
          <w:szCs w:val="32"/>
        </w:rPr>
        <w:t>大</w:t>
      </w:r>
      <w:r w:rsidRPr="00257297">
        <w:rPr>
          <w:rFonts w:ascii="宋体" w:eastAsia="宋体" w:hAnsi="宋体" w:cs="仿宋" w:hint="eastAsia"/>
          <w:b/>
          <w:color w:val="000000" w:themeColor="text1"/>
          <w:sz w:val="32"/>
          <w:szCs w:val="32"/>
        </w:rPr>
        <w:t>赛</w:t>
      </w:r>
      <w:r w:rsidR="006649B1" w:rsidRPr="00257297">
        <w:rPr>
          <w:rFonts w:ascii="宋体" w:eastAsia="宋体" w:hAnsi="宋体" w:cs="仿宋" w:hint="eastAsia"/>
          <w:b/>
          <w:color w:val="000000" w:themeColor="text1"/>
          <w:sz w:val="32"/>
          <w:szCs w:val="32"/>
        </w:rPr>
        <w:t>内容</w:t>
      </w:r>
      <w:r w:rsidRPr="00257297">
        <w:rPr>
          <w:rFonts w:ascii="宋体" w:eastAsia="宋体" w:hAnsi="宋体" w:cs="仿宋" w:hint="eastAsia"/>
          <w:b/>
          <w:color w:val="000000" w:themeColor="text1"/>
          <w:sz w:val="32"/>
          <w:szCs w:val="32"/>
        </w:rPr>
        <w:t>，</w:t>
      </w:r>
      <w:r w:rsidR="006649B1" w:rsidRPr="00257297">
        <w:rPr>
          <w:rFonts w:ascii="宋体" w:eastAsia="宋体" w:hAnsi="宋体" w:cs="仿宋" w:hint="eastAsia"/>
          <w:b/>
          <w:color w:val="000000" w:themeColor="text1"/>
          <w:sz w:val="32"/>
          <w:szCs w:val="32"/>
        </w:rPr>
        <w:t>提升组织创新能力</w:t>
      </w:r>
    </w:p>
    <w:p w14:paraId="0C5018D6" w14:textId="77777777" w:rsidR="00A72961" w:rsidRPr="00257297" w:rsidRDefault="00A72961" w:rsidP="007615AB">
      <w:pPr>
        <w:ind w:firstLineChars="200" w:firstLine="640"/>
        <w:rPr>
          <w:rFonts w:asciiTheme="minorEastAsia" w:hAnsiTheme="minorEastAsia" w:cstheme="minorEastAsia"/>
          <w:b/>
          <w:color w:val="000000" w:themeColor="text1"/>
          <w:sz w:val="32"/>
          <w:szCs w:val="32"/>
        </w:rPr>
      </w:pPr>
      <w:r w:rsidRPr="00257297">
        <w:rPr>
          <w:rFonts w:asciiTheme="minorEastAsia" w:hAnsiTheme="minorEastAsia" w:cstheme="minorEastAsia" w:hint="eastAsia"/>
          <w:color w:val="000000" w:themeColor="text1"/>
          <w:sz w:val="32"/>
          <w:szCs w:val="32"/>
        </w:rPr>
        <w:t>继续协助教育厅、经信委、</w:t>
      </w:r>
      <w:proofErr w:type="gramStart"/>
      <w:r w:rsidRPr="00257297">
        <w:rPr>
          <w:rFonts w:asciiTheme="minorEastAsia" w:hAnsiTheme="minorEastAsia" w:cstheme="minorEastAsia" w:hint="eastAsia"/>
          <w:color w:val="000000" w:themeColor="text1"/>
          <w:sz w:val="32"/>
          <w:szCs w:val="32"/>
        </w:rPr>
        <w:t>人社厅</w:t>
      </w:r>
      <w:proofErr w:type="gramEnd"/>
      <w:r w:rsidRPr="00257297">
        <w:rPr>
          <w:rFonts w:asciiTheme="minorEastAsia" w:hAnsiTheme="minorEastAsia" w:cstheme="minorEastAsia" w:hint="eastAsia"/>
          <w:color w:val="000000" w:themeColor="text1"/>
          <w:sz w:val="32"/>
          <w:szCs w:val="32"/>
        </w:rPr>
        <w:t>、财政厅</w:t>
      </w:r>
      <w:proofErr w:type="gramStart"/>
      <w:r w:rsidRPr="00257297">
        <w:rPr>
          <w:rFonts w:asciiTheme="minorEastAsia" w:hAnsiTheme="minorEastAsia" w:cstheme="minorEastAsia" w:hint="eastAsia"/>
          <w:color w:val="000000" w:themeColor="text1"/>
          <w:sz w:val="32"/>
          <w:szCs w:val="32"/>
        </w:rPr>
        <w:t>等委厅开展</w:t>
      </w:r>
      <w:proofErr w:type="gramEnd"/>
      <w:r w:rsidRPr="00257297">
        <w:rPr>
          <w:rFonts w:asciiTheme="minorEastAsia" w:hAnsiTheme="minorEastAsia" w:cstheme="minorEastAsia" w:hint="eastAsia"/>
          <w:color w:val="000000" w:themeColor="text1"/>
          <w:sz w:val="32"/>
          <w:szCs w:val="32"/>
        </w:rPr>
        <w:t>好全省职业院校技能大赛，</w:t>
      </w:r>
      <w:r w:rsidR="0037684A" w:rsidRPr="00257297">
        <w:rPr>
          <w:rFonts w:asciiTheme="minorEastAsia" w:hAnsiTheme="minorEastAsia" w:cstheme="minorEastAsia" w:hint="eastAsia"/>
          <w:color w:val="000000" w:themeColor="text1"/>
          <w:sz w:val="32"/>
          <w:szCs w:val="32"/>
        </w:rPr>
        <w:t>组织</w:t>
      </w:r>
      <w:r w:rsidRPr="00257297">
        <w:rPr>
          <w:rFonts w:asciiTheme="minorEastAsia" w:hAnsiTheme="minorEastAsia" w:cstheme="minorEastAsia" w:hint="eastAsia"/>
          <w:color w:val="000000" w:themeColor="text1"/>
          <w:sz w:val="32"/>
          <w:szCs w:val="32"/>
        </w:rPr>
        <w:t>动员会员单位积极参赛。</w:t>
      </w:r>
      <w:r w:rsidR="006649B1" w:rsidRPr="00257297">
        <w:rPr>
          <w:rFonts w:asciiTheme="minorEastAsia" w:hAnsiTheme="minorEastAsia" w:cstheme="minorEastAsia" w:hint="eastAsia"/>
          <w:color w:val="000000" w:themeColor="text1"/>
          <w:sz w:val="32"/>
          <w:szCs w:val="32"/>
        </w:rPr>
        <w:t>完善</w:t>
      </w:r>
      <w:r w:rsidR="006649B1" w:rsidRPr="00257297">
        <w:rPr>
          <w:rFonts w:ascii="宋体" w:eastAsia="宋体" w:hAnsi="宋体" w:cs="仿宋" w:hint="eastAsia"/>
          <w:color w:val="000000" w:themeColor="text1"/>
          <w:sz w:val="32"/>
          <w:szCs w:val="32"/>
        </w:rPr>
        <w:t>技能竞赛组织平台，</w:t>
      </w:r>
      <w:r w:rsidRPr="00257297">
        <w:rPr>
          <w:rFonts w:asciiTheme="minorEastAsia" w:hAnsiTheme="minorEastAsia" w:cstheme="minorEastAsia" w:hint="eastAsia"/>
          <w:color w:val="000000" w:themeColor="text1"/>
          <w:sz w:val="32"/>
          <w:szCs w:val="32"/>
        </w:rPr>
        <w:t>指导职业院校开展职业技能大赛创新尝试。</w:t>
      </w:r>
    </w:p>
    <w:p w14:paraId="77D58036" w14:textId="77777777" w:rsidR="00FD482C" w:rsidRPr="00257297" w:rsidRDefault="00F63965" w:rsidP="007615AB">
      <w:pPr>
        <w:ind w:firstLineChars="200" w:firstLine="643"/>
        <w:rPr>
          <w:b/>
          <w:color w:val="000000" w:themeColor="text1"/>
          <w:sz w:val="32"/>
          <w:szCs w:val="32"/>
        </w:rPr>
      </w:pPr>
      <w:r w:rsidRPr="00257297">
        <w:rPr>
          <w:b/>
          <w:color w:val="000000" w:themeColor="text1"/>
          <w:sz w:val="32"/>
          <w:szCs w:val="32"/>
        </w:rPr>
        <w:t>（一）</w:t>
      </w:r>
      <w:r w:rsidR="00774C7C" w:rsidRPr="00257297">
        <w:rPr>
          <w:b/>
          <w:color w:val="000000" w:themeColor="text1"/>
          <w:sz w:val="32"/>
          <w:szCs w:val="32"/>
        </w:rPr>
        <w:t>成功</w:t>
      </w:r>
      <w:r w:rsidR="00774C7C" w:rsidRPr="00257297">
        <w:rPr>
          <w:rFonts w:hint="eastAsia"/>
          <w:b/>
          <w:color w:val="000000" w:themeColor="text1"/>
          <w:sz w:val="32"/>
          <w:szCs w:val="32"/>
        </w:rPr>
        <w:t>主办安徽省第二届高职高专“</w:t>
      </w:r>
      <w:r w:rsidR="00774C7C" w:rsidRPr="00257297">
        <w:rPr>
          <w:rFonts w:hint="eastAsia"/>
          <w:b/>
          <w:color w:val="000000" w:themeColor="text1"/>
          <w:sz w:val="32"/>
          <w:szCs w:val="32"/>
        </w:rPr>
        <w:t xml:space="preserve">BIM </w:t>
      </w:r>
      <w:r w:rsidR="00774C7C" w:rsidRPr="00257297">
        <w:rPr>
          <w:rFonts w:hint="eastAsia"/>
          <w:b/>
          <w:color w:val="000000" w:themeColor="text1"/>
          <w:sz w:val="32"/>
          <w:szCs w:val="32"/>
        </w:rPr>
        <w:t>应用”技能大赛</w:t>
      </w:r>
      <w:r w:rsidR="00FD482C" w:rsidRPr="00257297">
        <w:rPr>
          <w:rFonts w:hint="eastAsia"/>
          <w:b/>
          <w:color w:val="000000" w:themeColor="text1"/>
          <w:sz w:val="32"/>
          <w:szCs w:val="32"/>
        </w:rPr>
        <w:t>。</w:t>
      </w:r>
    </w:p>
    <w:p w14:paraId="54A499D7" w14:textId="77777777" w:rsidR="002E2F0D" w:rsidRPr="00257297" w:rsidRDefault="004D52E2" w:rsidP="007615AB">
      <w:pPr>
        <w:ind w:firstLineChars="200" w:firstLine="640"/>
        <w:rPr>
          <w:color w:val="000000" w:themeColor="text1"/>
          <w:sz w:val="32"/>
          <w:szCs w:val="32"/>
        </w:rPr>
      </w:pPr>
      <w:r w:rsidRPr="00257297">
        <w:rPr>
          <w:color w:val="000000" w:themeColor="text1"/>
          <w:sz w:val="32"/>
          <w:szCs w:val="32"/>
        </w:rPr>
        <w:t>2020</w:t>
      </w:r>
      <w:r w:rsidRPr="00257297">
        <w:rPr>
          <w:color w:val="000000" w:themeColor="text1"/>
          <w:sz w:val="32"/>
          <w:szCs w:val="32"/>
        </w:rPr>
        <w:t>年</w:t>
      </w:r>
      <w:r w:rsidRPr="00257297">
        <w:rPr>
          <w:rFonts w:hint="eastAsia"/>
          <w:color w:val="000000" w:themeColor="text1"/>
          <w:sz w:val="32"/>
          <w:szCs w:val="32"/>
        </w:rPr>
        <w:t>12</w:t>
      </w:r>
      <w:r w:rsidRPr="00257297">
        <w:rPr>
          <w:rFonts w:hint="eastAsia"/>
          <w:color w:val="000000" w:themeColor="text1"/>
          <w:sz w:val="32"/>
          <w:szCs w:val="32"/>
        </w:rPr>
        <w:t>月</w:t>
      </w:r>
      <w:r w:rsidRPr="00257297">
        <w:rPr>
          <w:rFonts w:hint="eastAsia"/>
          <w:color w:val="000000" w:themeColor="text1"/>
          <w:sz w:val="32"/>
          <w:szCs w:val="32"/>
        </w:rPr>
        <w:t>12</w:t>
      </w:r>
      <w:r w:rsidRPr="00257297">
        <w:rPr>
          <w:rFonts w:hint="eastAsia"/>
          <w:color w:val="000000" w:themeColor="text1"/>
          <w:sz w:val="32"/>
          <w:szCs w:val="32"/>
        </w:rPr>
        <w:t>日至</w:t>
      </w:r>
      <w:r w:rsidRPr="00257297">
        <w:rPr>
          <w:rFonts w:hint="eastAsia"/>
          <w:color w:val="000000" w:themeColor="text1"/>
          <w:sz w:val="32"/>
          <w:szCs w:val="32"/>
        </w:rPr>
        <w:t>13</w:t>
      </w:r>
      <w:r w:rsidRPr="00257297">
        <w:rPr>
          <w:rFonts w:hint="eastAsia"/>
          <w:color w:val="000000" w:themeColor="text1"/>
          <w:sz w:val="32"/>
          <w:szCs w:val="32"/>
        </w:rPr>
        <w:t>日，由学会主办的第二届安徽省高职高专“</w:t>
      </w:r>
      <w:r w:rsidRPr="00257297">
        <w:rPr>
          <w:rFonts w:hint="eastAsia"/>
          <w:color w:val="000000" w:themeColor="text1"/>
          <w:sz w:val="32"/>
          <w:szCs w:val="32"/>
        </w:rPr>
        <w:t xml:space="preserve">BIM </w:t>
      </w:r>
      <w:r w:rsidRPr="00257297">
        <w:rPr>
          <w:rFonts w:hint="eastAsia"/>
          <w:color w:val="000000" w:themeColor="text1"/>
          <w:sz w:val="32"/>
          <w:szCs w:val="32"/>
        </w:rPr>
        <w:t>应用”技能大赛在安徽水利水电职业技术学院</w:t>
      </w:r>
      <w:r w:rsidR="002E2F0D" w:rsidRPr="00257297">
        <w:rPr>
          <w:rFonts w:hint="eastAsia"/>
          <w:color w:val="000000" w:themeColor="text1"/>
          <w:sz w:val="32"/>
          <w:szCs w:val="32"/>
        </w:rPr>
        <w:t>圆满</w:t>
      </w:r>
      <w:r w:rsidRPr="00257297">
        <w:rPr>
          <w:rFonts w:hint="eastAsia"/>
          <w:color w:val="000000" w:themeColor="text1"/>
          <w:sz w:val="32"/>
          <w:szCs w:val="32"/>
        </w:rPr>
        <w:t>举行。</w:t>
      </w:r>
      <w:r w:rsidR="002E2F0D" w:rsidRPr="00257297">
        <w:rPr>
          <w:rFonts w:hint="eastAsia"/>
          <w:color w:val="000000" w:themeColor="text1"/>
          <w:sz w:val="32"/>
          <w:szCs w:val="32"/>
        </w:rPr>
        <w:t>来自全省</w:t>
      </w:r>
      <w:r w:rsidR="002E2F0D" w:rsidRPr="00257297">
        <w:rPr>
          <w:rFonts w:hint="eastAsia"/>
          <w:color w:val="000000" w:themeColor="text1"/>
          <w:sz w:val="32"/>
          <w:szCs w:val="32"/>
        </w:rPr>
        <w:t>27</w:t>
      </w:r>
      <w:r w:rsidR="002E2F0D" w:rsidRPr="00257297">
        <w:rPr>
          <w:rFonts w:hint="eastAsia"/>
          <w:color w:val="000000" w:themeColor="text1"/>
          <w:sz w:val="32"/>
          <w:szCs w:val="32"/>
        </w:rPr>
        <w:t>所高职院校的</w:t>
      </w:r>
      <w:r w:rsidR="002E2F0D" w:rsidRPr="00257297">
        <w:rPr>
          <w:rFonts w:hint="eastAsia"/>
          <w:color w:val="000000" w:themeColor="text1"/>
          <w:sz w:val="32"/>
          <w:szCs w:val="32"/>
        </w:rPr>
        <w:t>53</w:t>
      </w:r>
      <w:r w:rsidR="002E2F0D" w:rsidRPr="00257297">
        <w:rPr>
          <w:rFonts w:hint="eastAsia"/>
          <w:color w:val="000000" w:themeColor="text1"/>
          <w:sz w:val="32"/>
          <w:szCs w:val="32"/>
        </w:rPr>
        <w:t>支队伍</w:t>
      </w:r>
      <w:r w:rsidR="002E2F0D" w:rsidRPr="00257297">
        <w:rPr>
          <w:rFonts w:hint="eastAsia"/>
          <w:color w:val="000000" w:themeColor="text1"/>
          <w:sz w:val="32"/>
          <w:szCs w:val="32"/>
        </w:rPr>
        <w:t>200</w:t>
      </w:r>
      <w:r w:rsidR="002E2F0D" w:rsidRPr="00257297">
        <w:rPr>
          <w:rFonts w:hint="eastAsia"/>
          <w:color w:val="000000" w:themeColor="text1"/>
          <w:sz w:val="32"/>
          <w:szCs w:val="32"/>
        </w:rPr>
        <w:t>余名选手参加比赛，顺利完成全部赛项，评选出单项奖一等奖</w:t>
      </w:r>
      <w:r w:rsidR="002E2F0D" w:rsidRPr="00257297">
        <w:rPr>
          <w:rFonts w:hint="eastAsia"/>
          <w:color w:val="000000" w:themeColor="text1"/>
          <w:sz w:val="32"/>
          <w:szCs w:val="32"/>
        </w:rPr>
        <w:t>12</w:t>
      </w:r>
      <w:r w:rsidR="002E2F0D" w:rsidRPr="00257297">
        <w:rPr>
          <w:rFonts w:hint="eastAsia"/>
          <w:color w:val="000000" w:themeColor="text1"/>
          <w:sz w:val="32"/>
          <w:szCs w:val="32"/>
        </w:rPr>
        <w:t>项、二等奖</w:t>
      </w:r>
      <w:r w:rsidR="002E2F0D" w:rsidRPr="00257297">
        <w:rPr>
          <w:rFonts w:hint="eastAsia"/>
          <w:color w:val="000000" w:themeColor="text1"/>
          <w:sz w:val="32"/>
          <w:szCs w:val="32"/>
        </w:rPr>
        <w:t>20</w:t>
      </w:r>
      <w:r w:rsidR="002E2F0D" w:rsidRPr="00257297">
        <w:rPr>
          <w:rFonts w:hint="eastAsia"/>
          <w:color w:val="000000" w:themeColor="text1"/>
          <w:sz w:val="32"/>
          <w:szCs w:val="32"/>
        </w:rPr>
        <w:t>项、三等奖</w:t>
      </w:r>
      <w:r w:rsidR="002E2F0D" w:rsidRPr="00257297">
        <w:rPr>
          <w:rFonts w:hint="eastAsia"/>
          <w:color w:val="000000" w:themeColor="text1"/>
          <w:sz w:val="32"/>
          <w:szCs w:val="32"/>
        </w:rPr>
        <w:t>28</w:t>
      </w:r>
      <w:r w:rsidR="002E2F0D" w:rsidRPr="00257297">
        <w:rPr>
          <w:rFonts w:hint="eastAsia"/>
          <w:color w:val="000000" w:themeColor="text1"/>
          <w:sz w:val="32"/>
          <w:szCs w:val="32"/>
        </w:rPr>
        <w:t>项、</w:t>
      </w:r>
      <w:proofErr w:type="gramStart"/>
      <w:r w:rsidR="002E2F0D" w:rsidRPr="00257297">
        <w:rPr>
          <w:rFonts w:hint="eastAsia"/>
          <w:color w:val="000000" w:themeColor="text1"/>
          <w:sz w:val="32"/>
          <w:szCs w:val="32"/>
        </w:rPr>
        <w:t>团队奖</w:t>
      </w:r>
      <w:proofErr w:type="gramEnd"/>
      <w:r w:rsidR="002E2F0D" w:rsidRPr="00257297">
        <w:rPr>
          <w:rFonts w:hint="eastAsia"/>
          <w:color w:val="000000" w:themeColor="text1"/>
          <w:sz w:val="32"/>
          <w:szCs w:val="32"/>
        </w:rPr>
        <w:t>一等奖</w:t>
      </w:r>
      <w:r w:rsidR="002E2F0D" w:rsidRPr="00257297">
        <w:rPr>
          <w:rFonts w:hint="eastAsia"/>
          <w:color w:val="000000" w:themeColor="text1"/>
          <w:sz w:val="32"/>
          <w:szCs w:val="32"/>
        </w:rPr>
        <w:t>5</w:t>
      </w:r>
      <w:r w:rsidR="002E2F0D" w:rsidRPr="00257297">
        <w:rPr>
          <w:rFonts w:hint="eastAsia"/>
          <w:color w:val="000000" w:themeColor="text1"/>
          <w:sz w:val="32"/>
          <w:szCs w:val="32"/>
        </w:rPr>
        <w:t>项、二等奖</w:t>
      </w:r>
      <w:r w:rsidR="002E2F0D" w:rsidRPr="00257297">
        <w:rPr>
          <w:rFonts w:hint="eastAsia"/>
          <w:color w:val="000000" w:themeColor="text1"/>
          <w:sz w:val="32"/>
          <w:szCs w:val="32"/>
        </w:rPr>
        <w:t>11</w:t>
      </w:r>
      <w:r w:rsidR="002E2F0D" w:rsidRPr="00257297">
        <w:rPr>
          <w:rFonts w:hint="eastAsia"/>
          <w:color w:val="000000" w:themeColor="text1"/>
          <w:sz w:val="32"/>
          <w:szCs w:val="32"/>
        </w:rPr>
        <w:t>项、三等奖</w:t>
      </w:r>
      <w:r w:rsidR="002E2F0D" w:rsidRPr="00257297">
        <w:rPr>
          <w:rFonts w:hint="eastAsia"/>
          <w:color w:val="000000" w:themeColor="text1"/>
          <w:sz w:val="32"/>
          <w:szCs w:val="32"/>
        </w:rPr>
        <w:t>16</w:t>
      </w:r>
      <w:r w:rsidR="002E2F0D" w:rsidRPr="00257297">
        <w:rPr>
          <w:rFonts w:hint="eastAsia"/>
          <w:color w:val="000000" w:themeColor="text1"/>
          <w:sz w:val="32"/>
          <w:szCs w:val="32"/>
        </w:rPr>
        <w:t>项。</w:t>
      </w:r>
    </w:p>
    <w:p w14:paraId="49AEC19E" w14:textId="5BEB5E5E" w:rsidR="00727752" w:rsidRPr="00257297" w:rsidRDefault="002E2F0D" w:rsidP="007615AB">
      <w:pPr>
        <w:ind w:firstLineChars="200" w:firstLine="640"/>
        <w:rPr>
          <w:color w:val="000000" w:themeColor="text1"/>
          <w:sz w:val="32"/>
          <w:szCs w:val="32"/>
        </w:rPr>
      </w:pPr>
      <w:r w:rsidRPr="00257297">
        <w:rPr>
          <w:rFonts w:hint="eastAsia"/>
          <w:color w:val="000000" w:themeColor="text1"/>
          <w:sz w:val="32"/>
          <w:szCs w:val="32"/>
        </w:rPr>
        <w:t>与去年</w:t>
      </w:r>
      <w:r w:rsidR="00FA6747" w:rsidRPr="00257297">
        <w:rPr>
          <w:rFonts w:hint="eastAsia"/>
          <w:color w:val="000000" w:themeColor="text1"/>
          <w:sz w:val="32"/>
          <w:szCs w:val="32"/>
        </w:rPr>
        <w:t>第一届大赛</w:t>
      </w:r>
      <w:r w:rsidRPr="00257297">
        <w:rPr>
          <w:rFonts w:hint="eastAsia"/>
          <w:color w:val="000000" w:themeColor="text1"/>
          <w:sz w:val="32"/>
          <w:szCs w:val="32"/>
        </w:rPr>
        <w:t>相比，</w:t>
      </w:r>
      <w:r w:rsidR="00C967EF" w:rsidRPr="00257297">
        <w:rPr>
          <w:rFonts w:hint="eastAsia"/>
          <w:color w:val="000000" w:themeColor="text1"/>
          <w:sz w:val="32"/>
          <w:szCs w:val="32"/>
        </w:rPr>
        <w:t>本届</w:t>
      </w:r>
      <w:r w:rsidRPr="00257297">
        <w:rPr>
          <w:rFonts w:hint="eastAsia"/>
          <w:color w:val="000000" w:themeColor="text1"/>
          <w:sz w:val="32"/>
          <w:szCs w:val="32"/>
        </w:rPr>
        <w:t>参赛院校</w:t>
      </w:r>
      <w:r w:rsidR="00C967EF" w:rsidRPr="00257297">
        <w:rPr>
          <w:rFonts w:hint="eastAsia"/>
          <w:color w:val="000000" w:themeColor="text1"/>
          <w:sz w:val="32"/>
          <w:szCs w:val="32"/>
        </w:rPr>
        <w:t>与</w:t>
      </w:r>
      <w:r w:rsidRPr="00257297">
        <w:rPr>
          <w:rFonts w:hint="eastAsia"/>
          <w:color w:val="000000" w:themeColor="text1"/>
          <w:sz w:val="32"/>
          <w:szCs w:val="32"/>
        </w:rPr>
        <w:t>参赛选手</w:t>
      </w:r>
      <w:r w:rsidR="00C967EF" w:rsidRPr="00257297">
        <w:rPr>
          <w:rFonts w:hint="eastAsia"/>
          <w:color w:val="000000" w:themeColor="text1"/>
          <w:sz w:val="32"/>
          <w:szCs w:val="32"/>
        </w:rPr>
        <w:t>数量</w:t>
      </w:r>
      <w:r w:rsidRPr="00257297">
        <w:rPr>
          <w:rFonts w:hint="eastAsia"/>
          <w:color w:val="000000" w:themeColor="text1"/>
          <w:sz w:val="32"/>
          <w:szCs w:val="32"/>
        </w:rPr>
        <w:t>有大幅增加（第一届</w:t>
      </w:r>
      <w:r w:rsidR="00FA6747" w:rsidRPr="00257297">
        <w:rPr>
          <w:rFonts w:hint="eastAsia"/>
          <w:color w:val="000000" w:themeColor="text1"/>
          <w:sz w:val="32"/>
          <w:szCs w:val="32"/>
        </w:rPr>
        <w:t>有</w:t>
      </w:r>
      <w:r w:rsidR="00FA6747" w:rsidRPr="00257297">
        <w:rPr>
          <w:rFonts w:ascii="宋体" w:eastAsia="宋体" w:hAnsi="宋体" w:cs="仿宋" w:hint="eastAsia"/>
          <w:color w:val="000000" w:themeColor="text1"/>
          <w:sz w:val="32"/>
          <w:szCs w:val="32"/>
        </w:rPr>
        <w:t>19所</w:t>
      </w:r>
      <w:r w:rsidR="00FA6747" w:rsidRPr="00257297">
        <w:rPr>
          <w:rFonts w:hint="eastAsia"/>
          <w:color w:val="000000" w:themeColor="text1"/>
          <w:sz w:val="32"/>
          <w:szCs w:val="32"/>
        </w:rPr>
        <w:t>高职院校</w:t>
      </w:r>
      <w:r w:rsidR="00FA6747" w:rsidRPr="00257297">
        <w:rPr>
          <w:rFonts w:ascii="宋体" w:eastAsia="宋体" w:hAnsi="宋体" w:cs="仿宋" w:hint="eastAsia"/>
          <w:color w:val="000000" w:themeColor="text1"/>
          <w:sz w:val="32"/>
          <w:szCs w:val="32"/>
        </w:rPr>
        <w:t>39支队伍</w:t>
      </w:r>
      <w:proofErr w:type="gramStart"/>
      <w:r w:rsidR="00FA6747" w:rsidRPr="00257297">
        <w:rPr>
          <w:rFonts w:ascii="宋体" w:eastAsia="宋体" w:hAnsi="宋体" w:cs="仿宋"/>
          <w:color w:val="000000" w:themeColor="text1"/>
          <w:sz w:val="32"/>
          <w:szCs w:val="32"/>
        </w:rPr>
        <w:t>117</w:t>
      </w:r>
      <w:r w:rsidR="00FA6747" w:rsidRPr="00257297">
        <w:rPr>
          <w:rFonts w:ascii="宋体" w:eastAsia="宋体" w:hAnsi="宋体" w:cs="仿宋" w:hint="eastAsia"/>
          <w:color w:val="000000" w:themeColor="text1"/>
          <w:sz w:val="32"/>
          <w:szCs w:val="32"/>
        </w:rPr>
        <w:t>余名</w:t>
      </w:r>
      <w:proofErr w:type="gramEnd"/>
      <w:r w:rsidR="00FA6747" w:rsidRPr="00257297">
        <w:rPr>
          <w:rFonts w:ascii="宋体" w:eastAsia="宋体" w:hAnsi="宋体" w:cs="仿宋" w:hint="eastAsia"/>
          <w:color w:val="000000" w:themeColor="text1"/>
          <w:sz w:val="32"/>
          <w:szCs w:val="32"/>
        </w:rPr>
        <w:t>选手参加比赛</w:t>
      </w:r>
      <w:r w:rsidRPr="00257297">
        <w:rPr>
          <w:rFonts w:hint="eastAsia"/>
          <w:color w:val="000000" w:themeColor="text1"/>
          <w:sz w:val="32"/>
          <w:szCs w:val="32"/>
        </w:rPr>
        <w:t>）</w:t>
      </w:r>
      <w:r w:rsidR="00727752" w:rsidRPr="00257297">
        <w:rPr>
          <w:rFonts w:ascii="宋体" w:eastAsia="宋体" w:hAnsi="宋体" w:cs="仿宋" w:hint="eastAsia"/>
          <w:color w:val="000000" w:themeColor="text1"/>
          <w:sz w:val="32"/>
          <w:szCs w:val="32"/>
        </w:rPr>
        <w:t>，</w:t>
      </w:r>
      <w:r w:rsidR="00727752" w:rsidRPr="00257297">
        <w:rPr>
          <w:rFonts w:hint="eastAsia"/>
          <w:color w:val="000000" w:themeColor="text1"/>
          <w:sz w:val="32"/>
          <w:szCs w:val="32"/>
        </w:rPr>
        <w:t>在赛项设置</w:t>
      </w:r>
      <w:r w:rsidRPr="00257297">
        <w:rPr>
          <w:rFonts w:hint="eastAsia"/>
          <w:color w:val="000000" w:themeColor="text1"/>
          <w:sz w:val="32"/>
          <w:szCs w:val="32"/>
        </w:rPr>
        <w:t>紧贴实际工程</w:t>
      </w:r>
      <w:r w:rsidRPr="00257297">
        <w:rPr>
          <w:rFonts w:hint="eastAsia"/>
          <w:color w:val="000000" w:themeColor="text1"/>
          <w:sz w:val="32"/>
          <w:szCs w:val="32"/>
        </w:rPr>
        <w:t>BIM</w:t>
      </w:r>
      <w:r w:rsidRPr="00257297">
        <w:rPr>
          <w:rFonts w:hint="eastAsia"/>
          <w:color w:val="000000" w:themeColor="text1"/>
          <w:sz w:val="32"/>
          <w:szCs w:val="32"/>
        </w:rPr>
        <w:t>应用场景、专业知识与</w:t>
      </w:r>
      <w:r w:rsidRPr="00257297">
        <w:rPr>
          <w:rFonts w:hint="eastAsia"/>
          <w:color w:val="000000" w:themeColor="text1"/>
          <w:sz w:val="32"/>
          <w:szCs w:val="32"/>
        </w:rPr>
        <w:t>BIM</w:t>
      </w:r>
      <w:r w:rsidRPr="00257297">
        <w:rPr>
          <w:rFonts w:hint="eastAsia"/>
          <w:color w:val="000000" w:themeColor="text1"/>
          <w:sz w:val="32"/>
          <w:szCs w:val="32"/>
        </w:rPr>
        <w:t>软件操作技能的综合运用、</w:t>
      </w:r>
      <w:r w:rsidR="00727752" w:rsidRPr="00257297">
        <w:rPr>
          <w:rFonts w:hint="eastAsia"/>
          <w:color w:val="000000" w:themeColor="text1"/>
          <w:sz w:val="32"/>
          <w:szCs w:val="32"/>
        </w:rPr>
        <w:t>比赛</w:t>
      </w:r>
      <w:r w:rsidR="002A1851" w:rsidRPr="00257297">
        <w:rPr>
          <w:rFonts w:hint="eastAsia"/>
          <w:color w:val="000000" w:themeColor="text1"/>
          <w:sz w:val="32"/>
          <w:szCs w:val="32"/>
        </w:rPr>
        <w:t>形式</w:t>
      </w:r>
      <w:r w:rsidR="00727752" w:rsidRPr="00257297">
        <w:rPr>
          <w:rFonts w:hint="eastAsia"/>
          <w:color w:val="000000" w:themeColor="text1"/>
          <w:sz w:val="32"/>
          <w:szCs w:val="32"/>
        </w:rPr>
        <w:t>贴近实战、</w:t>
      </w:r>
      <w:r w:rsidRPr="00257297">
        <w:rPr>
          <w:rFonts w:hint="eastAsia"/>
          <w:color w:val="000000" w:themeColor="text1"/>
          <w:sz w:val="32"/>
          <w:szCs w:val="32"/>
        </w:rPr>
        <w:t>竞赛组织机制</w:t>
      </w:r>
      <w:r w:rsidR="002A1851" w:rsidRPr="00257297">
        <w:rPr>
          <w:rFonts w:hint="eastAsia"/>
          <w:color w:val="000000" w:themeColor="text1"/>
          <w:sz w:val="32"/>
          <w:szCs w:val="32"/>
        </w:rPr>
        <w:t>创新</w:t>
      </w:r>
      <w:r w:rsidR="00727752" w:rsidRPr="00257297">
        <w:rPr>
          <w:rFonts w:hint="eastAsia"/>
          <w:color w:val="000000" w:themeColor="text1"/>
          <w:sz w:val="32"/>
          <w:szCs w:val="32"/>
        </w:rPr>
        <w:t>诸</w:t>
      </w:r>
      <w:r w:rsidRPr="00257297">
        <w:rPr>
          <w:rFonts w:hint="eastAsia"/>
          <w:color w:val="000000" w:themeColor="text1"/>
          <w:sz w:val="32"/>
          <w:szCs w:val="32"/>
        </w:rPr>
        <w:t>方面都</w:t>
      </w:r>
      <w:r w:rsidR="002B2464" w:rsidRPr="00257297">
        <w:rPr>
          <w:rFonts w:hint="eastAsia"/>
          <w:color w:val="000000" w:themeColor="text1"/>
          <w:sz w:val="32"/>
          <w:szCs w:val="32"/>
        </w:rPr>
        <w:t>有</w:t>
      </w:r>
      <w:r w:rsidRPr="00257297">
        <w:rPr>
          <w:rFonts w:hint="eastAsia"/>
          <w:color w:val="000000" w:themeColor="text1"/>
          <w:sz w:val="32"/>
          <w:szCs w:val="32"/>
        </w:rPr>
        <w:t>了</w:t>
      </w:r>
      <w:r w:rsidR="002A1851" w:rsidRPr="00257297">
        <w:rPr>
          <w:rFonts w:hint="eastAsia"/>
          <w:color w:val="000000" w:themeColor="text1"/>
          <w:sz w:val="32"/>
          <w:szCs w:val="32"/>
        </w:rPr>
        <w:t>突破。</w:t>
      </w:r>
      <w:r w:rsidR="00727752" w:rsidRPr="00257297">
        <w:rPr>
          <w:rFonts w:hint="eastAsia"/>
          <w:color w:val="000000" w:themeColor="text1"/>
          <w:sz w:val="32"/>
          <w:szCs w:val="32"/>
        </w:rPr>
        <w:t>大赛组委会</w:t>
      </w:r>
      <w:r w:rsidR="00C967EF" w:rsidRPr="00257297">
        <w:rPr>
          <w:rFonts w:hint="eastAsia"/>
          <w:color w:val="000000" w:themeColor="text1"/>
          <w:sz w:val="32"/>
          <w:szCs w:val="32"/>
        </w:rPr>
        <w:t>还</w:t>
      </w:r>
      <w:r w:rsidR="00727752" w:rsidRPr="00257297">
        <w:rPr>
          <w:rFonts w:hint="eastAsia"/>
          <w:color w:val="000000" w:themeColor="text1"/>
          <w:sz w:val="32"/>
          <w:szCs w:val="32"/>
        </w:rPr>
        <w:t>利用各院校指导老师参赛的机会，</w:t>
      </w:r>
      <w:r w:rsidR="00C967EF" w:rsidRPr="00257297">
        <w:rPr>
          <w:rFonts w:hint="eastAsia"/>
          <w:color w:val="000000" w:themeColor="text1"/>
          <w:sz w:val="32"/>
          <w:szCs w:val="32"/>
        </w:rPr>
        <w:t>举行了数字建造圆桌论坛，讨论新形势下</w:t>
      </w:r>
      <w:r w:rsidR="00C967EF" w:rsidRPr="00257297">
        <w:rPr>
          <w:rFonts w:hint="eastAsia"/>
          <w:color w:val="000000" w:themeColor="text1"/>
          <w:sz w:val="32"/>
          <w:szCs w:val="32"/>
        </w:rPr>
        <w:t>BIM</w:t>
      </w:r>
      <w:r w:rsidR="00C967EF" w:rsidRPr="00257297">
        <w:rPr>
          <w:rFonts w:hint="eastAsia"/>
          <w:color w:val="000000" w:themeColor="text1"/>
          <w:sz w:val="32"/>
          <w:szCs w:val="32"/>
        </w:rPr>
        <w:t>应用技术</w:t>
      </w:r>
      <w:r w:rsidR="00C967EF" w:rsidRPr="00257297">
        <w:rPr>
          <w:rFonts w:hint="eastAsia"/>
          <w:color w:val="000000" w:themeColor="text1"/>
          <w:sz w:val="32"/>
          <w:szCs w:val="32"/>
        </w:rPr>
        <w:lastRenderedPageBreak/>
        <w:t>的发展和改革，交流各高校对</w:t>
      </w:r>
      <w:r w:rsidR="00C967EF" w:rsidRPr="00257297">
        <w:rPr>
          <w:rFonts w:hint="eastAsia"/>
          <w:color w:val="000000" w:themeColor="text1"/>
          <w:sz w:val="32"/>
          <w:szCs w:val="32"/>
        </w:rPr>
        <w:t>BIM</w:t>
      </w:r>
      <w:r w:rsidR="00C967EF" w:rsidRPr="00257297">
        <w:rPr>
          <w:rFonts w:hint="eastAsia"/>
          <w:color w:val="000000" w:themeColor="text1"/>
          <w:sz w:val="32"/>
          <w:szCs w:val="32"/>
        </w:rPr>
        <w:t>技术的研究情况。</w:t>
      </w:r>
      <w:r w:rsidR="00727752" w:rsidRPr="00257297">
        <w:rPr>
          <w:rFonts w:hint="eastAsia"/>
          <w:color w:val="000000" w:themeColor="text1"/>
          <w:sz w:val="32"/>
          <w:szCs w:val="32"/>
        </w:rPr>
        <w:t>通过本次大赛设置的多个环节的活动以及各种形式的宣传，超过</w:t>
      </w:r>
      <w:r w:rsidR="00727752" w:rsidRPr="00257297">
        <w:rPr>
          <w:rFonts w:hint="eastAsia"/>
          <w:color w:val="000000" w:themeColor="text1"/>
          <w:sz w:val="32"/>
          <w:szCs w:val="32"/>
        </w:rPr>
        <w:t>5</w:t>
      </w:r>
      <w:r w:rsidR="00727752" w:rsidRPr="00257297">
        <w:rPr>
          <w:rFonts w:hint="eastAsia"/>
          <w:color w:val="000000" w:themeColor="text1"/>
          <w:sz w:val="32"/>
          <w:szCs w:val="32"/>
        </w:rPr>
        <w:t>万人次间接参与或关注了本届大赛</w:t>
      </w:r>
      <w:r w:rsidR="00C967EF" w:rsidRPr="00257297">
        <w:rPr>
          <w:rFonts w:hint="eastAsia"/>
          <w:color w:val="000000" w:themeColor="text1"/>
          <w:sz w:val="32"/>
          <w:szCs w:val="32"/>
        </w:rPr>
        <w:t>。本届“</w:t>
      </w:r>
      <w:r w:rsidR="00C967EF" w:rsidRPr="00257297">
        <w:rPr>
          <w:rFonts w:hint="eastAsia"/>
          <w:color w:val="000000" w:themeColor="text1"/>
          <w:sz w:val="32"/>
          <w:szCs w:val="32"/>
        </w:rPr>
        <w:t>BIM</w:t>
      </w:r>
      <w:r w:rsidR="00C967EF" w:rsidRPr="00257297">
        <w:rPr>
          <w:rFonts w:hint="eastAsia"/>
          <w:color w:val="000000" w:themeColor="text1"/>
          <w:sz w:val="32"/>
          <w:szCs w:val="32"/>
        </w:rPr>
        <w:t>应用”技能大赛</w:t>
      </w:r>
      <w:r w:rsidR="003C61FD">
        <w:rPr>
          <w:rFonts w:hint="eastAsia"/>
          <w:color w:val="000000" w:themeColor="text1"/>
          <w:sz w:val="32"/>
          <w:szCs w:val="32"/>
        </w:rPr>
        <w:t>的成功举办</w:t>
      </w:r>
      <w:r w:rsidR="0037684A" w:rsidRPr="00257297">
        <w:rPr>
          <w:rFonts w:hint="eastAsia"/>
          <w:color w:val="000000" w:themeColor="text1"/>
          <w:sz w:val="32"/>
          <w:szCs w:val="32"/>
        </w:rPr>
        <w:t>，</w:t>
      </w:r>
      <w:r w:rsidR="00727752" w:rsidRPr="00257297">
        <w:rPr>
          <w:rFonts w:hint="eastAsia"/>
          <w:color w:val="000000" w:themeColor="text1"/>
          <w:sz w:val="32"/>
          <w:szCs w:val="32"/>
        </w:rPr>
        <w:t>将推动</w:t>
      </w:r>
      <w:r w:rsidR="00727752" w:rsidRPr="00257297">
        <w:rPr>
          <w:rFonts w:hint="eastAsia"/>
          <w:color w:val="000000" w:themeColor="text1"/>
          <w:sz w:val="32"/>
          <w:szCs w:val="32"/>
        </w:rPr>
        <w:t>BIM</w:t>
      </w:r>
      <w:r w:rsidR="00727752" w:rsidRPr="00257297">
        <w:rPr>
          <w:rFonts w:hint="eastAsia"/>
          <w:color w:val="000000" w:themeColor="text1"/>
          <w:sz w:val="32"/>
          <w:szCs w:val="32"/>
        </w:rPr>
        <w:t>技术在</w:t>
      </w:r>
      <w:r w:rsidR="0037684A" w:rsidRPr="00257297">
        <w:rPr>
          <w:rFonts w:hint="eastAsia"/>
          <w:color w:val="000000" w:themeColor="text1"/>
          <w:sz w:val="32"/>
          <w:szCs w:val="32"/>
        </w:rPr>
        <w:t>全省高职高专</w:t>
      </w:r>
      <w:r w:rsidR="00727752" w:rsidRPr="00257297">
        <w:rPr>
          <w:rFonts w:hint="eastAsia"/>
          <w:color w:val="000000" w:themeColor="text1"/>
          <w:sz w:val="32"/>
          <w:szCs w:val="32"/>
        </w:rPr>
        <w:t>土建类相关专业教学中的进一步应用实践，</w:t>
      </w:r>
      <w:r w:rsidR="00C1709C">
        <w:rPr>
          <w:rFonts w:hint="eastAsia"/>
          <w:color w:val="000000" w:themeColor="text1"/>
          <w:sz w:val="32"/>
          <w:szCs w:val="32"/>
        </w:rPr>
        <w:t>有效促进</w:t>
      </w:r>
      <w:r w:rsidR="00727752" w:rsidRPr="00257297">
        <w:rPr>
          <w:rFonts w:hint="eastAsia"/>
          <w:color w:val="000000" w:themeColor="text1"/>
          <w:sz w:val="32"/>
          <w:szCs w:val="32"/>
        </w:rPr>
        <w:t>BIM</w:t>
      </w:r>
      <w:r w:rsidR="00727752" w:rsidRPr="00257297">
        <w:rPr>
          <w:rFonts w:hint="eastAsia"/>
          <w:color w:val="000000" w:themeColor="text1"/>
          <w:sz w:val="32"/>
          <w:szCs w:val="32"/>
        </w:rPr>
        <w:t>人才培养</w:t>
      </w:r>
      <w:r w:rsidR="00C1709C" w:rsidRPr="00257297">
        <w:rPr>
          <w:rFonts w:hint="eastAsia"/>
          <w:color w:val="000000" w:themeColor="text1"/>
          <w:sz w:val="32"/>
          <w:szCs w:val="32"/>
        </w:rPr>
        <w:t>水平提升</w:t>
      </w:r>
      <w:r w:rsidR="00727752" w:rsidRPr="00257297">
        <w:rPr>
          <w:rFonts w:hint="eastAsia"/>
          <w:color w:val="000000" w:themeColor="text1"/>
          <w:sz w:val="32"/>
          <w:szCs w:val="32"/>
        </w:rPr>
        <w:t>。</w:t>
      </w:r>
    </w:p>
    <w:p w14:paraId="5046B58C" w14:textId="77777777" w:rsidR="00FD482C" w:rsidRPr="00257297" w:rsidRDefault="00F63965" w:rsidP="002B2464">
      <w:pPr>
        <w:ind w:firstLineChars="200" w:firstLine="643"/>
        <w:rPr>
          <w:b/>
          <w:color w:val="000000" w:themeColor="text1"/>
          <w:sz w:val="32"/>
        </w:rPr>
      </w:pPr>
      <w:r w:rsidRPr="00257297">
        <w:rPr>
          <w:b/>
          <w:color w:val="000000" w:themeColor="text1"/>
          <w:sz w:val="32"/>
        </w:rPr>
        <w:t>（二）</w:t>
      </w:r>
      <w:r w:rsidR="004D52E2" w:rsidRPr="00257297">
        <w:rPr>
          <w:rFonts w:hint="eastAsia"/>
          <w:b/>
          <w:color w:val="000000" w:themeColor="text1"/>
          <w:sz w:val="32"/>
        </w:rPr>
        <w:t>组织参加全国职业院校“传承的力量”微视频大赛选拔赛</w:t>
      </w:r>
      <w:r w:rsidR="00FD482C" w:rsidRPr="00257297">
        <w:rPr>
          <w:rFonts w:hint="eastAsia"/>
          <w:b/>
          <w:color w:val="000000" w:themeColor="text1"/>
          <w:sz w:val="32"/>
        </w:rPr>
        <w:t>。</w:t>
      </w:r>
    </w:p>
    <w:p w14:paraId="43AF8BF5" w14:textId="6F90239F" w:rsidR="002B2464" w:rsidRPr="00257297" w:rsidRDefault="004D52E2" w:rsidP="002B2464">
      <w:pPr>
        <w:ind w:firstLineChars="200" w:firstLine="640"/>
        <w:rPr>
          <w:color w:val="000000" w:themeColor="text1"/>
          <w:sz w:val="32"/>
        </w:rPr>
      </w:pPr>
      <w:r w:rsidRPr="00257297">
        <w:rPr>
          <w:rFonts w:hint="eastAsia"/>
          <w:color w:val="000000" w:themeColor="text1"/>
          <w:sz w:val="32"/>
        </w:rPr>
        <w:t>根据</w:t>
      </w:r>
      <w:r w:rsidR="000B3AFD" w:rsidRPr="00257297">
        <w:rPr>
          <w:rFonts w:hint="eastAsia"/>
          <w:color w:val="000000" w:themeColor="text1"/>
          <w:sz w:val="32"/>
        </w:rPr>
        <w:t>全</w:t>
      </w:r>
      <w:r w:rsidRPr="00257297">
        <w:rPr>
          <w:rFonts w:hint="eastAsia"/>
          <w:color w:val="000000" w:themeColor="text1"/>
          <w:sz w:val="32"/>
        </w:rPr>
        <w:t>国学会《关于开展全国职业院校“传承的力量”微视频大赛的通知》精神，学会发出通知</w:t>
      </w:r>
      <w:r w:rsidR="00A87430" w:rsidRPr="00257297">
        <w:rPr>
          <w:rFonts w:hint="eastAsia"/>
          <w:color w:val="000000" w:themeColor="text1"/>
          <w:sz w:val="32"/>
        </w:rPr>
        <w:t>，组织全省职业院校参赛，最终</w:t>
      </w:r>
      <w:r w:rsidRPr="00257297">
        <w:rPr>
          <w:rFonts w:hint="eastAsia"/>
          <w:color w:val="000000" w:themeColor="text1"/>
          <w:sz w:val="32"/>
        </w:rPr>
        <w:t>经专家评审，评选出高职组一等奖</w:t>
      </w:r>
      <w:r w:rsidRPr="00257297">
        <w:rPr>
          <w:rFonts w:hint="eastAsia"/>
          <w:color w:val="000000" w:themeColor="text1"/>
          <w:sz w:val="32"/>
        </w:rPr>
        <w:t xml:space="preserve"> 10 </w:t>
      </w:r>
      <w:r w:rsidRPr="00257297">
        <w:rPr>
          <w:rFonts w:hint="eastAsia"/>
          <w:color w:val="000000" w:themeColor="text1"/>
          <w:sz w:val="32"/>
        </w:rPr>
        <w:t>项、二等奖项</w:t>
      </w:r>
      <w:r w:rsidRPr="00257297">
        <w:rPr>
          <w:rFonts w:hint="eastAsia"/>
          <w:color w:val="000000" w:themeColor="text1"/>
          <w:sz w:val="32"/>
        </w:rPr>
        <w:t xml:space="preserve"> 15</w:t>
      </w:r>
      <w:r w:rsidRPr="00257297">
        <w:rPr>
          <w:rFonts w:hint="eastAsia"/>
          <w:color w:val="000000" w:themeColor="text1"/>
          <w:sz w:val="32"/>
        </w:rPr>
        <w:t>；中职组一等奖</w:t>
      </w:r>
      <w:r w:rsidRPr="00257297">
        <w:rPr>
          <w:rFonts w:hint="eastAsia"/>
          <w:color w:val="000000" w:themeColor="text1"/>
          <w:sz w:val="32"/>
        </w:rPr>
        <w:t xml:space="preserve"> 1 </w:t>
      </w:r>
      <w:r w:rsidRPr="00257297">
        <w:rPr>
          <w:rFonts w:hint="eastAsia"/>
          <w:color w:val="000000" w:themeColor="text1"/>
          <w:sz w:val="32"/>
        </w:rPr>
        <w:t>项、二等奖</w:t>
      </w:r>
      <w:r w:rsidRPr="00257297">
        <w:rPr>
          <w:rFonts w:hint="eastAsia"/>
          <w:color w:val="000000" w:themeColor="text1"/>
          <w:sz w:val="32"/>
        </w:rPr>
        <w:t xml:space="preserve">1 </w:t>
      </w:r>
      <w:r w:rsidRPr="00257297">
        <w:rPr>
          <w:rFonts w:hint="eastAsia"/>
          <w:color w:val="000000" w:themeColor="text1"/>
          <w:sz w:val="32"/>
        </w:rPr>
        <w:t>项，获得一等奖的作品推荐参加全国决赛。</w:t>
      </w:r>
      <w:r w:rsidR="00A87430" w:rsidRPr="00257297">
        <w:rPr>
          <w:rFonts w:hint="eastAsia"/>
          <w:color w:val="000000" w:themeColor="text1"/>
          <w:sz w:val="32"/>
        </w:rPr>
        <w:t>最终，在全国决赛中，安徽国际商务职业学院、</w:t>
      </w:r>
      <w:r w:rsidR="00D36BCF" w:rsidRPr="00257297">
        <w:rPr>
          <w:rFonts w:hint="eastAsia"/>
          <w:color w:val="000000" w:themeColor="text1"/>
          <w:sz w:val="32"/>
        </w:rPr>
        <w:t>宣城职业技术学院、安徽城市管理职业学院、滁州城市职业学院</w:t>
      </w:r>
      <w:r w:rsidR="00F77398" w:rsidRPr="00257297">
        <w:rPr>
          <w:rFonts w:hint="eastAsia"/>
          <w:color w:val="000000" w:themeColor="text1"/>
          <w:sz w:val="32"/>
        </w:rPr>
        <w:t>等分别获高职</w:t>
      </w:r>
      <w:proofErr w:type="gramStart"/>
      <w:r w:rsidR="00F77398" w:rsidRPr="00257297">
        <w:rPr>
          <w:rFonts w:hint="eastAsia"/>
          <w:color w:val="000000" w:themeColor="text1"/>
          <w:sz w:val="32"/>
        </w:rPr>
        <w:t>组典型</w:t>
      </w:r>
      <w:proofErr w:type="gramEnd"/>
      <w:r w:rsidR="00F77398" w:rsidRPr="00257297">
        <w:rPr>
          <w:rFonts w:hint="eastAsia"/>
          <w:color w:val="000000" w:themeColor="text1"/>
          <w:sz w:val="32"/>
        </w:rPr>
        <w:t>作品</w:t>
      </w:r>
      <w:r w:rsidR="00D36BCF" w:rsidRPr="00257297">
        <w:rPr>
          <w:rFonts w:hint="eastAsia"/>
          <w:color w:val="000000" w:themeColor="text1"/>
          <w:sz w:val="32"/>
        </w:rPr>
        <w:t>称号</w:t>
      </w:r>
      <w:r w:rsidR="00C1709C">
        <w:rPr>
          <w:rFonts w:hint="eastAsia"/>
          <w:color w:val="000000" w:themeColor="text1"/>
          <w:sz w:val="32"/>
        </w:rPr>
        <w:t>；</w:t>
      </w:r>
      <w:r w:rsidR="00A87430" w:rsidRPr="00257297">
        <w:rPr>
          <w:rFonts w:hint="eastAsia"/>
          <w:color w:val="000000" w:themeColor="text1"/>
          <w:sz w:val="32"/>
        </w:rPr>
        <w:t>安徽电气工程学校</w:t>
      </w:r>
      <w:r w:rsidR="00F77398" w:rsidRPr="00257297">
        <w:rPr>
          <w:rFonts w:hint="eastAsia"/>
          <w:color w:val="000000" w:themeColor="text1"/>
          <w:sz w:val="32"/>
        </w:rPr>
        <w:t>获中职</w:t>
      </w:r>
      <w:proofErr w:type="gramStart"/>
      <w:r w:rsidR="00F77398" w:rsidRPr="00257297">
        <w:rPr>
          <w:rFonts w:hint="eastAsia"/>
          <w:color w:val="000000" w:themeColor="text1"/>
          <w:sz w:val="32"/>
        </w:rPr>
        <w:t>组</w:t>
      </w:r>
      <w:r w:rsidR="00A87430" w:rsidRPr="00257297">
        <w:rPr>
          <w:rFonts w:hint="eastAsia"/>
          <w:color w:val="000000" w:themeColor="text1"/>
          <w:sz w:val="32"/>
        </w:rPr>
        <w:t>典型</w:t>
      </w:r>
      <w:proofErr w:type="gramEnd"/>
      <w:r w:rsidR="00A87430" w:rsidRPr="00257297">
        <w:rPr>
          <w:rFonts w:hint="eastAsia"/>
          <w:color w:val="000000" w:themeColor="text1"/>
          <w:sz w:val="32"/>
        </w:rPr>
        <w:t>作品</w:t>
      </w:r>
      <w:r w:rsidR="00F77398" w:rsidRPr="00257297">
        <w:rPr>
          <w:rFonts w:hint="eastAsia"/>
          <w:color w:val="000000" w:themeColor="text1"/>
          <w:sz w:val="32"/>
        </w:rPr>
        <w:t>称号</w:t>
      </w:r>
      <w:r w:rsidR="00C1709C">
        <w:rPr>
          <w:rFonts w:hint="eastAsia"/>
          <w:color w:val="000000" w:themeColor="text1"/>
          <w:sz w:val="32"/>
        </w:rPr>
        <w:t>；</w:t>
      </w:r>
      <w:r w:rsidR="00D36BCF" w:rsidRPr="00257297">
        <w:rPr>
          <w:rFonts w:hint="eastAsia"/>
          <w:color w:val="000000" w:themeColor="text1"/>
          <w:sz w:val="32"/>
        </w:rPr>
        <w:t>安徽工商职业学院、宣城职业技术学院、合肥财经职业学院、滁州城市职业学院</w:t>
      </w:r>
      <w:proofErr w:type="gramStart"/>
      <w:r w:rsidR="00D36BCF" w:rsidRPr="00257297">
        <w:rPr>
          <w:rFonts w:hint="eastAsia"/>
          <w:color w:val="000000" w:themeColor="text1"/>
          <w:sz w:val="32"/>
        </w:rPr>
        <w:t>获展示</w:t>
      </w:r>
      <w:proofErr w:type="gramEnd"/>
      <w:r w:rsidR="00D36BCF" w:rsidRPr="00257297">
        <w:rPr>
          <w:rFonts w:hint="eastAsia"/>
          <w:color w:val="000000" w:themeColor="text1"/>
          <w:sz w:val="32"/>
        </w:rPr>
        <w:t>作品称号。</w:t>
      </w:r>
    </w:p>
    <w:p w14:paraId="40991683" w14:textId="77777777" w:rsidR="005B0D12" w:rsidRPr="00257297" w:rsidRDefault="00F63965" w:rsidP="002B2464">
      <w:pPr>
        <w:ind w:firstLineChars="200" w:firstLine="643"/>
        <w:rPr>
          <w:b/>
          <w:color w:val="000000" w:themeColor="text1"/>
          <w:sz w:val="32"/>
        </w:rPr>
      </w:pPr>
      <w:r w:rsidRPr="00257297">
        <w:rPr>
          <w:b/>
          <w:color w:val="000000" w:themeColor="text1"/>
          <w:sz w:val="32"/>
        </w:rPr>
        <w:t>（三）</w:t>
      </w:r>
      <w:r w:rsidR="00C967EF" w:rsidRPr="00257297">
        <w:rPr>
          <w:rFonts w:hint="eastAsia"/>
          <w:b/>
          <w:color w:val="000000" w:themeColor="text1"/>
          <w:sz w:val="32"/>
        </w:rPr>
        <w:t>积极协助“安徽省中华职业教育创新创业大赛”</w:t>
      </w:r>
      <w:r w:rsidR="00FD482C" w:rsidRPr="00257297">
        <w:rPr>
          <w:rFonts w:hint="eastAsia"/>
          <w:b/>
          <w:color w:val="000000" w:themeColor="text1"/>
          <w:sz w:val="32"/>
        </w:rPr>
        <w:t>。</w:t>
      </w:r>
      <w:r w:rsidR="005B0D12" w:rsidRPr="00257297">
        <w:rPr>
          <w:b/>
          <w:color w:val="000000" w:themeColor="text1"/>
          <w:sz w:val="32"/>
        </w:rPr>
        <w:t xml:space="preserve"> </w:t>
      </w:r>
    </w:p>
    <w:p w14:paraId="4C0177A1" w14:textId="582FFE2A" w:rsidR="00C967EF" w:rsidRPr="00257297" w:rsidRDefault="00C967EF" w:rsidP="002B2464">
      <w:pPr>
        <w:ind w:firstLineChars="200" w:firstLine="640"/>
        <w:rPr>
          <w:color w:val="000000" w:themeColor="text1"/>
          <w:sz w:val="32"/>
        </w:rPr>
      </w:pPr>
      <w:r w:rsidRPr="00257297">
        <w:rPr>
          <w:rFonts w:hint="eastAsia"/>
          <w:color w:val="000000" w:themeColor="text1"/>
          <w:sz w:val="32"/>
        </w:rPr>
        <w:t>为认真做好第四届全国“双创大赛”选拔推荐工作，进一步推动</w:t>
      </w:r>
      <w:r w:rsidR="003C61FD">
        <w:rPr>
          <w:rFonts w:hint="eastAsia"/>
          <w:color w:val="000000" w:themeColor="text1"/>
          <w:sz w:val="32"/>
        </w:rPr>
        <w:t>全</w:t>
      </w:r>
      <w:r w:rsidRPr="00257297">
        <w:rPr>
          <w:rFonts w:hint="eastAsia"/>
          <w:color w:val="000000" w:themeColor="text1"/>
          <w:sz w:val="32"/>
        </w:rPr>
        <w:t>省职业教育深化产教融合，推进技工大省建设和“创业江淮”行动，提高职业教育创新创业水平，省中华职业教育社、省教育厅、省人力资源和社会保障厅联合举办“首届安徽省中华职业教育创新创业大赛（选拔赛）”。学会协助教育厅积极动员全省</w:t>
      </w:r>
      <w:r w:rsidRPr="00257297">
        <w:rPr>
          <w:rFonts w:hint="eastAsia"/>
          <w:color w:val="000000" w:themeColor="text1"/>
          <w:sz w:val="32"/>
        </w:rPr>
        <w:lastRenderedPageBreak/>
        <w:t>职业院校报名参赛。</w:t>
      </w:r>
    </w:p>
    <w:p w14:paraId="6F5745BC" w14:textId="77777777" w:rsidR="000B3AFD" w:rsidRPr="00257297" w:rsidRDefault="00C967EF" w:rsidP="007615AB">
      <w:pPr>
        <w:ind w:firstLineChars="200" w:firstLine="640"/>
        <w:rPr>
          <w:color w:val="000000" w:themeColor="text1"/>
          <w:sz w:val="32"/>
        </w:rPr>
      </w:pPr>
      <w:r w:rsidRPr="00257297">
        <w:rPr>
          <w:color w:val="000000" w:themeColor="text1"/>
          <w:sz w:val="32"/>
        </w:rPr>
        <w:t>2020</w:t>
      </w:r>
      <w:r w:rsidRPr="00257297">
        <w:rPr>
          <w:color w:val="000000" w:themeColor="text1"/>
          <w:sz w:val="32"/>
        </w:rPr>
        <w:t>年</w:t>
      </w:r>
      <w:r w:rsidRPr="00257297">
        <w:rPr>
          <w:rFonts w:hint="eastAsia"/>
          <w:color w:val="000000" w:themeColor="text1"/>
          <w:sz w:val="32"/>
        </w:rPr>
        <w:t>10</w:t>
      </w:r>
      <w:r w:rsidRPr="00257297">
        <w:rPr>
          <w:rFonts w:hint="eastAsia"/>
          <w:color w:val="000000" w:themeColor="text1"/>
          <w:sz w:val="32"/>
        </w:rPr>
        <w:t>月</w:t>
      </w:r>
      <w:r w:rsidRPr="00257297">
        <w:rPr>
          <w:rFonts w:hint="eastAsia"/>
          <w:color w:val="000000" w:themeColor="text1"/>
          <w:sz w:val="32"/>
        </w:rPr>
        <w:t>15-16</w:t>
      </w:r>
      <w:r w:rsidRPr="00257297">
        <w:rPr>
          <w:rFonts w:hint="eastAsia"/>
          <w:color w:val="000000" w:themeColor="text1"/>
          <w:sz w:val="32"/>
        </w:rPr>
        <w:t>日，大赛在亳州中药科技学校举行。大赛分为中职组、高职组和应用本科组，经过前期网络评审，从全省</w:t>
      </w:r>
      <w:r w:rsidRPr="00257297">
        <w:rPr>
          <w:rFonts w:hint="eastAsia"/>
          <w:color w:val="000000" w:themeColor="text1"/>
          <w:sz w:val="32"/>
        </w:rPr>
        <w:t>288</w:t>
      </w:r>
      <w:r w:rsidRPr="00257297">
        <w:rPr>
          <w:rFonts w:hint="eastAsia"/>
          <w:color w:val="000000" w:themeColor="text1"/>
          <w:sz w:val="32"/>
        </w:rPr>
        <w:t>个参赛队中分别评选出中职组</w:t>
      </w:r>
      <w:r w:rsidRPr="00257297">
        <w:rPr>
          <w:rFonts w:hint="eastAsia"/>
          <w:color w:val="000000" w:themeColor="text1"/>
          <w:sz w:val="32"/>
        </w:rPr>
        <w:t>20</w:t>
      </w:r>
      <w:r w:rsidRPr="00257297">
        <w:rPr>
          <w:rFonts w:hint="eastAsia"/>
          <w:color w:val="000000" w:themeColor="text1"/>
          <w:sz w:val="32"/>
        </w:rPr>
        <w:t>个项目、高职组</w:t>
      </w:r>
      <w:r w:rsidRPr="00257297">
        <w:rPr>
          <w:rFonts w:hint="eastAsia"/>
          <w:color w:val="000000" w:themeColor="text1"/>
          <w:sz w:val="32"/>
        </w:rPr>
        <w:t>21</w:t>
      </w:r>
      <w:r w:rsidRPr="00257297">
        <w:rPr>
          <w:rFonts w:hint="eastAsia"/>
          <w:color w:val="000000" w:themeColor="text1"/>
          <w:sz w:val="32"/>
        </w:rPr>
        <w:t>个项目、应用型技术本科组</w:t>
      </w:r>
      <w:r w:rsidRPr="00257297">
        <w:rPr>
          <w:rFonts w:hint="eastAsia"/>
          <w:color w:val="000000" w:themeColor="text1"/>
          <w:sz w:val="32"/>
        </w:rPr>
        <w:t>19</w:t>
      </w:r>
      <w:r w:rsidRPr="00257297">
        <w:rPr>
          <w:rFonts w:hint="eastAsia"/>
          <w:color w:val="000000" w:themeColor="text1"/>
          <w:sz w:val="32"/>
        </w:rPr>
        <w:t>个项目，入围现场决赛，最终评出每组一等奖</w:t>
      </w:r>
      <w:r w:rsidRPr="00257297">
        <w:rPr>
          <w:rFonts w:hint="eastAsia"/>
          <w:color w:val="000000" w:themeColor="text1"/>
          <w:sz w:val="32"/>
        </w:rPr>
        <w:t>4</w:t>
      </w:r>
      <w:r w:rsidRPr="00257297">
        <w:rPr>
          <w:rFonts w:hint="eastAsia"/>
          <w:color w:val="000000" w:themeColor="text1"/>
          <w:sz w:val="32"/>
        </w:rPr>
        <w:t>名，二等奖</w:t>
      </w:r>
      <w:r w:rsidRPr="00257297">
        <w:rPr>
          <w:rFonts w:hint="eastAsia"/>
          <w:color w:val="000000" w:themeColor="text1"/>
          <w:sz w:val="32"/>
        </w:rPr>
        <w:t>6</w:t>
      </w:r>
      <w:r w:rsidRPr="00257297">
        <w:rPr>
          <w:rFonts w:hint="eastAsia"/>
          <w:color w:val="000000" w:themeColor="text1"/>
          <w:sz w:val="32"/>
        </w:rPr>
        <w:t>名，三等奖</w:t>
      </w:r>
      <w:r w:rsidRPr="00257297">
        <w:rPr>
          <w:rFonts w:hint="eastAsia"/>
          <w:color w:val="000000" w:themeColor="text1"/>
          <w:sz w:val="32"/>
        </w:rPr>
        <w:t>10</w:t>
      </w:r>
      <w:r w:rsidRPr="00257297">
        <w:rPr>
          <w:rFonts w:hint="eastAsia"/>
          <w:color w:val="000000" w:themeColor="text1"/>
          <w:sz w:val="32"/>
        </w:rPr>
        <w:t>名。通过各项目的比拼，为安徽省参加第四届全国“双创大赛”</w:t>
      </w:r>
      <w:r w:rsidR="000B3AFD" w:rsidRPr="00257297">
        <w:rPr>
          <w:rFonts w:hint="eastAsia"/>
          <w:color w:val="000000" w:themeColor="text1"/>
          <w:sz w:val="32"/>
        </w:rPr>
        <w:t>完成了</w:t>
      </w:r>
      <w:r w:rsidRPr="00257297">
        <w:rPr>
          <w:rFonts w:hint="eastAsia"/>
          <w:color w:val="000000" w:themeColor="text1"/>
          <w:sz w:val="32"/>
        </w:rPr>
        <w:t>选手选拔推荐工作。</w:t>
      </w:r>
    </w:p>
    <w:p w14:paraId="021B2CDF" w14:textId="37A7225C" w:rsidR="00C967EF" w:rsidRPr="00257297" w:rsidRDefault="00C967EF" w:rsidP="007615AB">
      <w:pPr>
        <w:ind w:firstLineChars="200" w:firstLine="640"/>
        <w:rPr>
          <w:color w:val="000000" w:themeColor="text1"/>
          <w:sz w:val="32"/>
        </w:rPr>
      </w:pPr>
      <w:r w:rsidRPr="00257297">
        <w:rPr>
          <w:color w:val="000000" w:themeColor="text1"/>
          <w:sz w:val="32"/>
        </w:rPr>
        <w:t>2020</w:t>
      </w:r>
      <w:r w:rsidRPr="00257297">
        <w:rPr>
          <w:color w:val="000000" w:themeColor="text1"/>
          <w:sz w:val="32"/>
        </w:rPr>
        <w:t>年</w:t>
      </w:r>
      <w:r w:rsidRPr="00257297">
        <w:rPr>
          <w:rFonts w:hint="eastAsia"/>
          <w:color w:val="000000" w:themeColor="text1"/>
          <w:sz w:val="32"/>
        </w:rPr>
        <w:t>11</w:t>
      </w:r>
      <w:r w:rsidRPr="00257297">
        <w:rPr>
          <w:rFonts w:hint="eastAsia"/>
          <w:color w:val="000000" w:themeColor="text1"/>
          <w:sz w:val="32"/>
        </w:rPr>
        <w:t>月</w:t>
      </w:r>
      <w:r w:rsidRPr="00257297">
        <w:rPr>
          <w:rFonts w:hint="eastAsia"/>
          <w:color w:val="000000" w:themeColor="text1"/>
          <w:sz w:val="32"/>
        </w:rPr>
        <w:t>15</w:t>
      </w:r>
      <w:r w:rsidRPr="00257297">
        <w:rPr>
          <w:rFonts w:hint="eastAsia"/>
          <w:color w:val="000000" w:themeColor="text1"/>
          <w:sz w:val="32"/>
        </w:rPr>
        <w:t>日至</w:t>
      </w:r>
      <w:r w:rsidRPr="00257297">
        <w:rPr>
          <w:rFonts w:hint="eastAsia"/>
          <w:color w:val="000000" w:themeColor="text1"/>
          <w:sz w:val="32"/>
        </w:rPr>
        <w:t>17</w:t>
      </w:r>
      <w:r w:rsidRPr="00257297">
        <w:rPr>
          <w:rFonts w:hint="eastAsia"/>
          <w:color w:val="000000" w:themeColor="text1"/>
          <w:sz w:val="32"/>
        </w:rPr>
        <w:t>日，第四届中华职业教育创新创业大赛在重庆举行。来自</w:t>
      </w:r>
      <w:r w:rsidRPr="00257297">
        <w:rPr>
          <w:rFonts w:hint="eastAsia"/>
          <w:color w:val="000000" w:themeColor="text1"/>
          <w:sz w:val="32"/>
        </w:rPr>
        <w:t>29</w:t>
      </w:r>
      <w:r w:rsidRPr="00257297">
        <w:rPr>
          <w:rFonts w:hint="eastAsia"/>
          <w:color w:val="000000" w:themeColor="text1"/>
          <w:sz w:val="32"/>
        </w:rPr>
        <w:t>个省</w:t>
      </w:r>
      <w:r w:rsidRPr="00257297">
        <w:rPr>
          <w:rFonts w:hint="eastAsia"/>
          <w:color w:val="000000" w:themeColor="text1"/>
          <w:sz w:val="32"/>
        </w:rPr>
        <w:t>(</w:t>
      </w:r>
      <w:r w:rsidRPr="00257297">
        <w:rPr>
          <w:rFonts w:hint="eastAsia"/>
          <w:color w:val="000000" w:themeColor="text1"/>
          <w:sz w:val="32"/>
        </w:rPr>
        <w:t>自治区、直辖市</w:t>
      </w:r>
      <w:r w:rsidRPr="00257297">
        <w:rPr>
          <w:rFonts w:hint="eastAsia"/>
          <w:color w:val="000000" w:themeColor="text1"/>
          <w:sz w:val="32"/>
        </w:rPr>
        <w:t>)</w:t>
      </w:r>
      <w:r w:rsidRPr="00257297">
        <w:rPr>
          <w:rFonts w:hint="eastAsia"/>
          <w:color w:val="000000" w:themeColor="text1"/>
          <w:sz w:val="32"/>
        </w:rPr>
        <w:t>的</w:t>
      </w:r>
      <w:r w:rsidRPr="00257297">
        <w:rPr>
          <w:rFonts w:hint="eastAsia"/>
          <w:color w:val="000000" w:themeColor="text1"/>
          <w:sz w:val="32"/>
        </w:rPr>
        <w:t>119</w:t>
      </w:r>
      <w:r w:rsidRPr="00257297">
        <w:rPr>
          <w:rFonts w:hint="eastAsia"/>
          <w:color w:val="000000" w:themeColor="text1"/>
          <w:sz w:val="32"/>
        </w:rPr>
        <w:t>个项目团队齐聚总决赛现场。经过激烈角逐，</w:t>
      </w:r>
      <w:r w:rsidRPr="00257297">
        <w:rPr>
          <w:color w:val="000000" w:themeColor="text1"/>
          <w:sz w:val="32"/>
        </w:rPr>
        <w:t>我省</w:t>
      </w:r>
      <w:r w:rsidRPr="00257297">
        <w:rPr>
          <w:rFonts w:hint="eastAsia"/>
          <w:color w:val="000000" w:themeColor="text1"/>
          <w:sz w:val="32"/>
        </w:rPr>
        <w:t>合肥理工学校《三段式活塞环珩磨压料套》、亳州职业技术学院《传承华佗养生文化，打造中药护肤传奇—花吟姿·芍药花护肤品》两个项目分别荣获中职组、高职组一等奖（合肥理工学校获得中职组第一名）</w:t>
      </w:r>
      <w:r w:rsidR="00C1709C">
        <w:rPr>
          <w:rFonts w:hint="eastAsia"/>
          <w:color w:val="000000" w:themeColor="text1"/>
          <w:sz w:val="32"/>
        </w:rPr>
        <w:t>；</w:t>
      </w:r>
      <w:r w:rsidRPr="00257297">
        <w:rPr>
          <w:rFonts w:hint="eastAsia"/>
          <w:color w:val="000000" w:themeColor="text1"/>
          <w:sz w:val="32"/>
        </w:rPr>
        <w:t>合肥学院《灵魂重铸——未来新型生物标本领行者》、安徽科技学院《秸秆无害化处理及产业化利用》获得本科组二等奖</w:t>
      </w:r>
      <w:r w:rsidR="00C1709C">
        <w:rPr>
          <w:rFonts w:hint="eastAsia"/>
          <w:color w:val="000000" w:themeColor="text1"/>
          <w:sz w:val="32"/>
        </w:rPr>
        <w:t>；</w:t>
      </w:r>
      <w:r w:rsidRPr="00257297">
        <w:rPr>
          <w:rFonts w:hint="eastAsia"/>
          <w:color w:val="000000" w:themeColor="text1"/>
          <w:sz w:val="32"/>
        </w:rPr>
        <w:t>合肥铁路工程学校《天拓倾斜摄影工作坊》获得中职组三等奖。</w:t>
      </w:r>
    </w:p>
    <w:p w14:paraId="679505F4" w14:textId="186FD5DC" w:rsidR="00C967EF" w:rsidRPr="00257297" w:rsidRDefault="00C967EF" w:rsidP="007615AB">
      <w:pPr>
        <w:ind w:firstLineChars="200" w:firstLine="640"/>
        <w:rPr>
          <w:color w:val="000000" w:themeColor="text1"/>
          <w:sz w:val="32"/>
        </w:rPr>
      </w:pPr>
      <w:r w:rsidRPr="00257297">
        <w:rPr>
          <w:rFonts w:hint="eastAsia"/>
          <w:color w:val="000000" w:themeColor="text1"/>
          <w:sz w:val="32"/>
        </w:rPr>
        <w:t>同期在重庆还举办了第二届“黄炎培杯”中华职业教育非</w:t>
      </w:r>
      <w:proofErr w:type="gramStart"/>
      <w:r w:rsidRPr="00257297">
        <w:rPr>
          <w:rFonts w:hint="eastAsia"/>
          <w:color w:val="000000" w:themeColor="text1"/>
          <w:sz w:val="32"/>
        </w:rPr>
        <w:t>遗创新大赛暨非遗</w:t>
      </w:r>
      <w:proofErr w:type="gramEnd"/>
      <w:r w:rsidRPr="00257297">
        <w:rPr>
          <w:rFonts w:hint="eastAsia"/>
          <w:color w:val="000000" w:themeColor="text1"/>
          <w:sz w:val="32"/>
        </w:rPr>
        <w:t>职业教育成果展示会。全国</w:t>
      </w:r>
      <w:r w:rsidRPr="00257297">
        <w:rPr>
          <w:rFonts w:hint="eastAsia"/>
          <w:color w:val="000000" w:themeColor="text1"/>
          <w:sz w:val="32"/>
        </w:rPr>
        <w:t>26</w:t>
      </w:r>
      <w:r w:rsidRPr="00257297">
        <w:rPr>
          <w:rFonts w:hint="eastAsia"/>
          <w:color w:val="000000" w:themeColor="text1"/>
          <w:sz w:val="32"/>
        </w:rPr>
        <w:t>个省市</w:t>
      </w:r>
      <w:r w:rsidRPr="00257297">
        <w:rPr>
          <w:rFonts w:hint="eastAsia"/>
          <w:color w:val="000000" w:themeColor="text1"/>
          <w:sz w:val="32"/>
        </w:rPr>
        <w:t>115</w:t>
      </w:r>
      <w:r w:rsidRPr="00257297">
        <w:rPr>
          <w:rFonts w:hint="eastAsia"/>
          <w:color w:val="000000" w:themeColor="text1"/>
          <w:sz w:val="32"/>
        </w:rPr>
        <w:t>所职业院校</w:t>
      </w:r>
      <w:r w:rsidRPr="00257297">
        <w:rPr>
          <w:rFonts w:hint="eastAsia"/>
          <w:color w:val="000000" w:themeColor="text1"/>
          <w:sz w:val="32"/>
        </w:rPr>
        <w:t>418</w:t>
      </w:r>
      <w:r w:rsidRPr="00257297">
        <w:rPr>
          <w:rFonts w:hint="eastAsia"/>
          <w:color w:val="000000" w:themeColor="text1"/>
          <w:sz w:val="32"/>
        </w:rPr>
        <w:t>个项目参加大赛。我省亳州中药科技学校《一剪一纸</w:t>
      </w:r>
      <w:r w:rsidRPr="00257297">
        <w:rPr>
          <w:rFonts w:hint="eastAsia"/>
          <w:color w:val="000000" w:themeColor="text1"/>
          <w:sz w:val="32"/>
        </w:rPr>
        <w:t xml:space="preserve"> </w:t>
      </w:r>
      <w:r w:rsidRPr="00257297">
        <w:rPr>
          <w:rFonts w:hint="eastAsia"/>
          <w:color w:val="000000" w:themeColor="text1"/>
          <w:sz w:val="32"/>
        </w:rPr>
        <w:t>魅力非遗》、芜湖电缆工业学校</w:t>
      </w:r>
      <w:proofErr w:type="gramStart"/>
      <w:r w:rsidRPr="00257297">
        <w:rPr>
          <w:rFonts w:hint="eastAsia"/>
          <w:color w:val="000000" w:themeColor="text1"/>
          <w:sz w:val="32"/>
        </w:rPr>
        <w:t>《无为剔墨纱灯》获非遗作</w:t>
      </w:r>
      <w:proofErr w:type="gramEnd"/>
      <w:r w:rsidRPr="00257297">
        <w:rPr>
          <w:rFonts w:hint="eastAsia"/>
          <w:color w:val="000000" w:themeColor="text1"/>
          <w:sz w:val="32"/>
        </w:rPr>
        <w:t>品一等奖</w:t>
      </w:r>
      <w:r w:rsidR="003C61FD">
        <w:rPr>
          <w:rFonts w:hint="eastAsia"/>
          <w:color w:val="000000" w:themeColor="text1"/>
          <w:sz w:val="32"/>
        </w:rPr>
        <w:t>；</w:t>
      </w:r>
      <w:r w:rsidRPr="00257297">
        <w:rPr>
          <w:rFonts w:hint="eastAsia"/>
          <w:color w:val="000000" w:themeColor="text1"/>
          <w:sz w:val="32"/>
        </w:rPr>
        <w:t>亳州中药科技学校《弘扬工匠精神</w:t>
      </w:r>
      <w:r w:rsidRPr="00257297">
        <w:rPr>
          <w:rFonts w:hint="eastAsia"/>
          <w:color w:val="000000" w:themeColor="text1"/>
          <w:sz w:val="32"/>
        </w:rPr>
        <w:t xml:space="preserve"> </w:t>
      </w:r>
      <w:r w:rsidRPr="00257297">
        <w:rPr>
          <w:rFonts w:hint="eastAsia"/>
          <w:color w:val="000000" w:themeColor="text1"/>
          <w:sz w:val="32"/>
        </w:rPr>
        <w:t>传承非遗文化》</w:t>
      </w:r>
      <w:proofErr w:type="gramStart"/>
      <w:r w:rsidRPr="00257297">
        <w:rPr>
          <w:rFonts w:hint="eastAsia"/>
          <w:color w:val="000000" w:themeColor="text1"/>
          <w:sz w:val="32"/>
        </w:rPr>
        <w:t>获非遗教学成果</w:t>
      </w:r>
      <w:proofErr w:type="gramEnd"/>
      <w:r w:rsidRPr="00257297">
        <w:rPr>
          <w:rFonts w:hint="eastAsia"/>
          <w:color w:val="000000" w:themeColor="text1"/>
          <w:sz w:val="32"/>
        </w:rPr>
        <w:t>一等奖；安徽建设学校《蛋雕艺术》</w:t>
      </w:r>
      <w:proofErr w:type="gramStart"/>
      <w:r w:rsidRPr="00257297">
        <w:rPr>
          <w:rFonts w:hint="eastAsia"/>
          <w:color w:val="000000" w:themeColor="text1"/>
          <w:sz w:val="32"/>
        </w:rPr>
        <w:t>获非遗作品优秀</w:t>
      </w:r>
      <w:proofErr w:type="gramEnd"/>
      <w:r w:rsidRPr="00257297">
        <w:rPr>
          <w:rFonts w:hint="eastAsia"/>
          <w:color w:val="000000" w:themeColor="text1"/>
          <w:sz w:val="32"/>
        </w:rPr>
        <w:lastRenderedPageBreak/>
        <w:t>奖</w:t>
      </w:r>
      <w:r w:rsidR="003C61FD">
        <w:rPr>
          <w:rFonts w:hint="eastAsia"/>
          <w:color w:val="000000" w:themeColor="text1"/>
          <w:sz w:val="32"/>
        </w:rPr>
        <w:t>，</w:t>
      </w:r>
      <w:r w:rsidRPr="00257297">
        <w:rPr>
          <w:rFonts w:hint="eastAsia"/>
          <w:color w:val="000000" w:themeColor="text1"/>
          <w:sz w:val="32"/>
        </w:rPr>
        <w:t>安徽行知学校</w:t>
      </w:r>
      <w:proofErr w:type="gramStart"/>
      <w:r w:rsidRPr="00257297">
        <w:rPr>
          <w:rFonts w:hint="eastAsia"/>
          <w:color w:val="000000" w:themeColor="text1"/>
          <w:sz w:val="32"/>
        </w:rPr>
        <w:t>获非遗教育特色</w:t>
      </w:r>
      <w:proofErr w:type="gramEnd"/>
      <w:r w:rsidRPr="00257297">
        <w:rPr>
          <w:rFonts w:hint="eastAsia"/>
          <w:color w:val="000000" w:themeColor="text1"/>
          <w:sz w:val="32"/>
        </w:rPr>
        <w:t>院校奖。</w:t>
      </w:r>
    </w:p>
    <w:p w14:paraId="5B126285" w14:textId="77777777" w:rsidR="002D2F6C" w:rsidRPr="00257297" w:rsidRDefault="00D857CA" w:rsidP="007615AB">
      <w:pPr>
        <w:ind w:firstLineChars="200" w:firstLine="643"/>
        <w:rPr>
          <w:b/>
          <w:color w:val="000000" w:themeColor="text1"/>
          <w:sz w:val="32"/>
        </w:rPr>
      </w:pPr>
      <w:r w:rsidRPr="00257297">
        <w:rPr>
          <w:rFonts w:hint="eastAsia"/>
          <w:b/>
          <w:color w:val="000000" w:themeColor="text1"/>
          <w:sz w:val="32"/>
        </w:rPr>
        <w:t>四</w:t>
      </w:r>
      <w:r w:rsidR="002D2F6C" w:rsidRPr="00257297">
        <w:rPr>
          <w:rFonts w:hint="eastAsia"/>
          <w:b/>
          <w:color w:val="000000" w:themeColor="text1"/>
          <w:sz w:val="32"/>
        </w:rPr>
        <w:t>、</w:t>
      </w:r>
      <w:r w:rsidR="006649B1" w:rsidRPr="00257297">
        <w:rPr>
          <w:rFonts w:hint="eastAsia"/>
          <w:b/>
          <w:color w:val="000000" w:themeColor="text1"/>
          <w:sz w:val="32"/>
        </w:rPr>
        <w:t>坚持</w:t>
      </w:r>
      <w:r w:rsidR="005B0D12" w:rsidRPr="00257297">
        <w:rPr>
          <w:rFonts w:hint="eastAsia"/>
          <w:b/>
          <w:color w:val="000000" w:themeColor="text1"/>
          <w:sz w:val="32"/>
        </w:rPr>
        <w:t>抓</w:t>
      </w:r>
      <w:r w:rsidR="006649B1" w:rsidRPr="00257297">
        <w:rPr>
          <w:rFonts w:hint="eastAsia"/>
          <w:b/>
          <w:color w:val="000000" w:themeColor="text1"/>
          <w:sz w:val="32"/>
        </w:rPr>
        <w:t>好教科研，提升学术影响力</w:t>
      </w:r>
    </w:p>
    <w:p w14:paraId="6B5A62FA" w14:textId="77777777" w:rsidR="005B0D12" w:rsidRPr="00257297" w:rsidRDefault="000E4477" w:rsidP="007615AB">
      <w:pPr>
        <w:ind w:firstLineChars="200" w:firstLine="643"/>
        <w:rPr>
          <w:b/>
          <w:color w:val="000000" w:themeColor="text1"/>
          <w:sz w:val="32"/>
        </w:rPr>
      </w:pPr>
      <w:r w:rsidRPr="00257297">
        <w:rPr>
          <w:rFonts w:hint="eastAsia"/>
          <w:b/>
          <w:color w:val="000000" w:themeColor="text1"/>
          <w:sz w:val="32"/>
        </w:rPr>
        <w:t>（一）</w:t>
      </w:r>
      <w:r w:rsidR="00FD482C" w:rsidRPr="00257297">
        <w:rPr>
          <w:rFonts w:hint="eastAsia"/>
          <w:b/>
          <w:color w:val="000000" w:themeColor="text1"/>
          <w:sz w:val="32"/>
        </w:rPr>
        <w:t>评审</w:t>
      </w:r>
      <w:r w:rsidR="005B0D12" w:rsidRPr="00257297">
        <w:rPr>
          <w:rFonts w:hint="eastAsia"/>
          <w:b/>
          <w:color w:val="000000" w:themeColor="text1"/>
          <w:sz w:val="32"/>
        </w:rPr>
        <w:t>年度教育科研规划课题</w:t>
      </w:r>
      <w:r w:rsidR="00FD482C" w:rsidRPr="00257297">
        <w:rPr>
          <w:rFonts w:hint="eastAsia"/>
          <w:b/>
          <w:color w:val="000000" w:themeColor="text1"/>
          <w:sz w:val="32"/>
        </w:rPr>
        <w:t>。</w:t>
      </w:r>
    </w:p>
    <w:p w14:paraId="059408C9" w14:textId="77777777" w:rsidR="00E32851" w:rsidRPr="00257297" w:rsidRDefault="005B0D12" w:rsidP="007615AB">
      <w:pPr>
        <w:ind w:firstLineChars="200" w:firstLine="640"/>
        <w:rPr>
          <w:color w:val="000000" w:themeColor="text1"/>
          <w:sz w:val="32"/>
        </w:rPr>
      </w:pPr>
      <w:r w:rsidRPr="00257297">
        <w:rPr>
          <w:rFonts w:hint="eastAsia"/>
          <w:color w:val="000000" w:themeColor="text1"/>
          <w:sz w:val="32"/>
        </w:rPr>
        <w:t>学会</w:t>
      </w:r>
      <w:r w:rsidR="002D2F6C" w:rsidRPr="00257297">
        <w:rPr>
          <w:rFonts w:hint="eastAsia"/>
          <w:color w:val="000000" w:themeColor="text1"/>
          <w:sz w:val="32"/>
        </w:rPr>
        <w:t>组织开展了</w:t>
      </w:r>
      <w:r w:rsidR="002D2F6C" w:rsidRPr="00257297">
        <w:rPr>
          <w:rFonts w:hint="eastAsia"/>
          <w:color w:val="000000" w:themeColor="text1"/>
          <w:sz w:val="32"/>
        </w:rPr>
        <w:t>20</w:t>
      </w:r>
      <w:r w:rsidR="002D2F6C" w:rsidRPr="00257297">
        <w:rPr>
          <w:color w:val="000000" w:themeColor="text1"/>
          <w:sz w:val="32"/>
        </w:rPr>
        <w:t>20</w:t>
      </w:r>
      <w:r w:rsidR="002D2F6C" w:rsidRPr="00257297">
        <w:rPr>
          <w:rFonts w:hint="eastAsia"/>
          <w:color w:val="000000" w:themeColor="text1"/>
          <w:sz w:val="32"/>
        </w:rPr>
        <w:t>年度教育科研规划课题的申报、辅导、立项工作。</w:t>
      </w:r>
      <w:r w:rsidR="00E32851" w:rsidRPr="00257297">
        <w:rPr>
          <w:rFonts w:hint="eastAsia"/>
          <w:color w:val="000000" w:themeColor="text1"/>
          <w:sz w:val="32"/>
        </w:rPr>
        <w:t>共收到申报</w:t>
      </w:r>
      <w:r w:rsidR="00E32851" w:rsidRPr="00257297">
        <w:rPr>
          <w:rFonts w:hint="eastAsia"/>
          <w:color w:val="000000" w:themeColor="text1"/>
          <w:sz w:val="32"/>
        </w:rPr>
        <w:t>2020</w:t>
      </w:r>
      <w:r w:rsidR="00E32851" w:rsidRPr="00257297">
        <w:rPr>
          <w:rFonts w:hint="eastAsia"/>
          <w:color w:val="000000" w:themeColor="text1"/>
          <w:sz w:val="32"/>
        </w:rPr>
        <w:t>年度教育教学研究规划课题</w:t>
      </w:r>
      <w:r w:rsidR="00E32851" w:rsidRPr="00257297">
        <w:rPr>
          <w:rFonts w:hint="eastAsia"/>
          <w:color w:val="000000" w:themeColor="text1"/>
          <w:sz w:val="32"/>
        </w:rPr>
        <w:t>287</w:t>
      </w:r>
      <w:r w:rsidR="00E32851" w:rsidRPr="00257297">
        <w:rPr>
          <w:rFonts w:hint="eastAsia"/>
          <w:color w:val="000000" w:themeColor="text1"/>
          <w:sz w:val="32"/>
        </w:rPr>
        <w:t>项，</w:t>
      </w:r>
      <w:r w:rsidR="00563C0D" w:rsidRPr="00257297">
        <w:rPr>
          <w:rFonts w:hint="eastAsia"/>
          <w:color w:val="000000" w:themeColor="text1"/>
          <w:sz w:val="32"/>
        </w:rPr>
        <w:t>经</w:t>
      </w:r>
      <w:r w:rsidR="00E32851" w:rsidRPr="00257297">
        <w:rPr>
          <w:rFonts w:hint="eastAsia"/>
          <w:color w:val="000000" w:themeColor="text1"/>
          <w:sz w:val="32"/>
        </w:rPr>
        <w:t>学会学术委员会组织专家评审，批准</w:t>
      </w:r>
      <w:r w:rsidR="00E32851" w:rsidRPr="00257297">
        <w:rPr>
          <w:rFonts w:hint="eastAsia"/>
          <w:color w:val="000000" w:themeColor="text1"/>
          <w:sz w:val="32"/>
        </w:rPr>
        <w:t>60</w:t>
      </w:r>
      <w:r w:rsidR="00E32851" w:rsidRPr="00257297">
        <w:rPr>
          <w:rFonts w:hint="eastAsia"/>
          <w:color w:val="000000" w:themeColor="text1"/>
          <w:sz w:val="32"/>
        </w:rPr>
        <w:t>项为重点课题（其中：高职类</w:t>
      </w:r>
      <w:r w:rsidR="00E32851" w:rsidRPr="00257297">
        <w:rPr>
          <w:rFonts w:hint="eastAsia"/>
          <w:color w:val="000000" w:themeColor="text1"/>
          <w:sz w:val="32"/>
        </w:rPr>
        <w:t>55</w:t>
      </w:r>
      <w:r w:rsidR="00E32851" w:rsidRPr="00257297">
        <w:rPr>
          <w:rFonts w:hint="eastAsia"/>
          <w:color w:val="000000" w:themeColor="text1"/>
          <w:sz w:val="32"/>
        </w:rPr>
        <w:t>项，中职类</w:t>
      </w:r>
      <w:r w:rsidR="00E32851" w:rsidRPr="00257297">
        <w:rPr>
          <w:rFonts w:hint="eastAsia"/>
          <w:color w:val="000000" w:themeColor="text1"/>
          <w:sz w:val="32"/>
        </w:rPr>
        <w:t>5</w:t>
      </w:r>
      <w:r w:rsidR="00E32851" w:rsidRPr="00257297">
        <w:rPr>
          <w:rFonts w:hint="eastAsia"/>
          <w:color w:val="000000" w:themeColor="text1"/>
          <w:sz w:val="32"/>
        </w:rPr>
        <w:t>项），</w:t>
      </w:r>
      <w:r w:rsidR="00E32851" w:rsidRPr="00257297">
        <w:rPr>
          <w:rFonts w:hint="eastAsia"/>
          <w:color w:val="000000" w:themeColor="text1"/>
          <w:sz w:val="32"/>
        </w:rPr>
        <w:t>167</w:t>
      </w:r>
      <w:r w:rsidR="00E32851" w:rsidRPr="00257297">
        <w:rPr>
          <w:rFonts w:hint="eastAsia"/>
          <w:color w:val="000000" w:themeColor="text1"/>
          <w:sz w:val="32"/>
        </w:rPr>
        <w:t>项为一般课题（其中：高职类</w:t>
      </w:r>
      <w:r w:rsidR="00E32851" w:rsidRPr="00257297">
        <w:rPr>
          <w:rFonts w:hint="eastAsia"/>
          <w:color w:val="000000" w:themeColor="text1"/>
          <w:sz w:val="32"/>
        </w:rPr>
        <w:t>154</w:t>
      </w:r>
      <w:r w:rsidR="00E32851" w:rsidRPr="00257297">
        <w:rPr>
          <w:rFonts w:hint="eastAsia"/>
          <w:color w:val="000000" w:themeColor="text1"/>
          <w:sz w:val="32"/>
        </w:rPr>
        <w:t>项，中职类</w:t>
      </w:r>
      <w:r w:rsidR="00E32851" w:rsidRPr="00257297">
        <w:rPr>
          <w:rFonts w:hint="eastAsia"/>
          <w:color w:val="000000" w:themeColor="text1"/>
          <w:sz w:val="32"/>
        </w:rPr>
        <w:t>13</w:t>
      </w:r>
      <w:r w:rsidR="00E32851" w:rsidRPr="00257297">
        <w:rPr>
          <w:rFonts w:hint="eastAsia"/>
          <w:color w:val="000000" w:themeColor="text1"/>
          <w:sz w:val="32"/>
        </w:rPr>
        <w:t>项）。</w:t>
      </w:r>
    </w:p>
    <w:p w14:paraId="1B21B328" w14:textId="77777777" w:rsidR="005B0D12" w:rsidRPr="00257297" w:rsidRDefault="000E4477" w:rsidP="007615AB">
      <w:pPr>
        <w:ind w:firstLineChars="200" w:firstLine="643"/>
        <w:rPr>
          <w:b/>
          <w:color w:val="000000" w:themeColor="text1"/>
          <w:sz w:val="32"/>
        </w:rPr>
      </w:pPr>
      <w:r w:rsidRPr="00257297">
        <w:rPr>
          <w:rFonts w:hint="eastAsia"/>
          <w:b/>
          <w:color w:val="000000" w:themeColor="text1"/>
          <w:sz w:val="32"/>
        </w:rPr>
        <w:t>（二）</w:t>
      </w:r>
      <w:r w:rsidR="005B0D12" w:rsidRPr="00257297">
        <w:rPr>
          <w:rFonts w:hint="eastAsia"/>
          <w:b/>
          <w:color w:val="000000" w:themeColor="text1"/>
          <w:sz w:val="32"/>
        </w:rPr>
        <w:t>组织征集评选优秀论文</w:t>
      </w:r>
      <w:r w:rsidR="00FD482C" w:rsidRPr="00257297">
        <w:rPr>
          <w:rFonts w:hint="eastAsia"/>
          <w:b/>
          <w:color w:val="000000" w:themeColor="text1"/>
          <w:sz w:val="32"/>
        </w:rPr>
        <w:t>。</w:t>
      </w:r>
    </w:p>
    <w:p w14:paraId="76E2B87B" w14:textId="2C5A187E" w:rsidR="00E32851" w:rsidRPr="00257297" w:rsidRDefault="005B0D12" w:rsidP="007615AB">
      <w:pPr>
        <w:ind w:firstLineChars="200" w:firstLine="640"/>
        <w:rPr>
          <w:color w:val="000000" w:themeColor="text1"/>
          <w:sz w:val="32"/>
        </w:rPr>
      </w:pPr>
      <w:r w:rsidRPr="00257297">
        <w:rPr>
          <w:rFonts w:hint="eastAsia"/>
          <w:color w:val="000000" w:themeColor="text1"/>
          <w:sz w:val="32"/>
        </w:rPr>
        <w:t>学会</w:t>
      </w:r>
      <w:r w:rsidR="00563C0D" w:rsidRPr="00257297">
        <w:rPr>
          <w:rFonts w:hint="eastAsia"/>
          <w:color w:val="000000" w:themeColor="text1"/>
          <w:sz w:val="32"/>
        </w:rPr>
        <w:t>组织开展了“中国•安徽职教论坛”优秀论文征集评选工作。共收到各会员单位、各分支机构提交的论文</w:t>
      </w:r>
      <w:r w:rsidR="00563C0D" w:rsidRPr="00257297">
        <w:rPr>
          <w:rFonts w:hint="eastAsia"/>
          <w:color w:val="000000" w:themeColor="text1"/>
          <w:sz w:val="32"/>
        </w:rPr>
        <w:t>101</w:t>
      </w:r>
      <w:r w:rsidR="00563C0D" w:rsidRPr="00257297">
        <w:rPr>
          <w:rFonts w:hint="eastAsia"/>
          <w:color w:val="000000" w:themeColor="text1"/>
          <w:sz w:val="32"/>
        </w:rPr>
        <w:t>篇，其中高职类论文</w:t>
      </w:r>
      <w:r w:rsidR="00563C0D" w:rsidRPr="00257297">
        <w:rPr>
          <w:rFonts w:hint="eastAsia"/>
          <w:color w:val="000000" w:themeColor="text1"/>
          <w:sz w:val="32"/>
        </w:rPr>
        <w:t>21</w:t>
      </w:r>
      <w:r w:rsidR="00563C0D" w:rsidRPr="00257297">
        <w:rPr>
          <w:rFonts w:hint="eastAsia"/>
          <w:color w:val="000000" w:themeColor="text1"/>
          <w:sz w:val="32"/>
        </w:rPr>
        <w:t>篇，中职类论文</w:t>
      </w:r>
      <w:r w:rsidR="00563C0D" w:rsidRPr="00257297">
        <w:rPr>
          <w:rFonts w:hint="eastAsia"/>
          <w:color w:val="000000" w:themeColor="text1"/>
          <w:sz w:val="32"/>
        </w:rPr>
        <w:t>80</w:t>
      </w:r>
      <w:r w:rsidR="00563C0D" w:rsidRPr="00257297">
        <w:rPr>
          <w:rFonts w:hint="eastAsia"/>
          <w:color w:val="000000" w:themeColor="text1"/>
          <w:sz w:val="32"/>
        </w:rPr>
        <w:t>篇。经学会学术委员会组织专家评审，遴选确定论文一等奖</w:t>
      </w:r>
      <w:r w:rsidR="00563C0D" w:rsidRPr="00257297">
        <w:rPr>
          <w:rFonts w:hint="eastAsia"/>
          <w:color w:val="000000" w:themeColor="text1"/>
          <w:sz w:val="32"/>
        </w:rPr>
        <w:t>9</w:t>
      </w:r>
      <w:r w:rsidR="00563C0D" w:rsidRPr="00257297">
        <w:rPr>
          <w:rFonts w:hint="eastAsia"/>
          <w:color w:val="000000" w:themeColor="text1"/>
          <w:sz w:val="32"/>
        </w:rPr>
        <w:t>篇，其中高职类</w:t>
      </w:r>
      <w:r w:rsidR="00563C0D" w:rsidRPr="00257297">
        <w:rPr>
          <w:rFonts w:hint="eastAsia"/>
          <w:color w:val="000000" w:themeColor="text1"/>
          <w:sz w:val="32"/>
        </w:rPr>
        <w:t>2</w:t>
      </w:r>
      <w:r w:rsidR="00563C0D" w:rsidRPr="00257297">
        <w:rPr>
          <w:rFonts w:hint="eastAsia"/>
          <w:color w:val="000000" w:themeColor="text1"/>
          <w:sz w:val="32"/>
        </w:rPr>
        <w:t>篇，中职类</w:t>
      </w:r>
      <w:r w:rsidR="00563C0D" w:rsidRPr="00257297">
        <w:rPr>
          <w:rFonts w:hint="eastAsia"/>
          <w:color w:val="000000" w:themeColor="text1"/>
          <w:sz w:val="32"/>
        </w:rPr>
        <w:t>7</w:t>
      </w:r>
      <w:r w:rsidR="00563C0D" w:rsidRPr="00257297">
        <w:rPr>
          <w:rFonts w:hint="eastAsia"/>
          <w:color w:val="000000" w:themeColor="text1"/>
          <w:sz w:val="32"/>
        </w:rPr>
        <w:t>篇；二等奖</w:t>
      </w:r>
      <w:r w:rsidR="00563C0D" w:rsidRPr="00257297">
        <w:rPr>
          <w:rFonts w:hint="eastAsia"/>
          <w:color w:val="000000" w:themeColor="text1"/>
          <w:sz w:val="32"/>
        </w:rPr>
        <w:t>19</w:t>
      </w:r>
      <w:r w:rsidR="00563C0D" w:rsidRPr="00257297">
        <w:rPr>
          <w:rFonts w:hint="eastAsia"/>
          <w:color w:val="000000" w:themeColor="text1"/>
          <w:sz w:val="32"/>
        </w:rPr>
        <w:t>篇，其中高职类</w:t>
      </w:r>
      <w:r w:rsidR="00563C0D" w:rsidRPr="00257297">
        <w:rPr>
          <w:rFonts w:hint="eastAsia"/>
          <w:color w:val="000000" w:themeColor="text1"/>
          <w:sz w:val="32"/>
        </w:rPr>
        <w:t>4</w:t>
      </w:r>
      <w:r w:rsidR="00563C0D" w:rsidRPr="00257297">
        <w:rPr>
          <w:rFonts w:hint="eastAsia"/>
          <w:color w:val="000000" w:themeColor="text1"/>
          <w:sz w:val="32"/>
        </w:rPr>
        <w:t>篇，中职类</w:t>
      </w:r>
      <w:r w:rsidR="00563C0D" w:rsidRPr="00257297">
        <w:rPr>
          <w:rFonts w:hint="eastAsia"/>
          <w:color w:val="000000" w:themeColor="text1"/>
          <w:sz w:val="32"/>
        </w:rPr>
        <w:t>15</w:t>
      </w:r>
      <w:r w:rsidR="00563C0D" w:rsidRPr="00257297">
        <w:rPr>
          <w:rFonts w:hint="eastAsia"/>
          <w:color w:val="000000" w:themeColor="text1"/>
          <w:sz w:val="32"/>
        </w:rPr>
        <w:t>篇；三等奖</w:t>
      </w:r>
      <w:r w:rsidR="00563C0D" w:rsidRPr="00257297">
        <w:rPr>
          <w:rFonts w:hint="eastAsia"/>
          <w:color w:val="000000" w:themeColor="text1"/>
          <w:sz w:val="32"/>
        </w:rPr>
        <w:t>22</w:t>
      </w:r>
      <w:r w:rsidR="00563C0D" w:rsidRPr="00257297">
        <w:rPr>
          <w:rFonts w:hint="eastAsia"/>
          <w:color w:val="000000" w:themeColor="text1"/>
          <w:sz w:val="32"/>
        </w:rPr>
        <w:t>篇，其中高职类</w:t>
      </w:r>
      <w:r w:rsidR="00563C0D" w:rsidRPr="00257297">
        <w:rPr>
          <w:rFonts w:hint="eastAsia"/>
          <w:color w:val="000000" w:themeColor="text1"/>
          <w:sz w:val="32"/>
        </w:rPr>
        <w:t>5</w:t>
      </w:r>
      <w:r w:rsidR="00563C0D" w:rsidRPr="00257297">
        <w:rPr>
          <w:rFonts w:hint="eastAsia"/>
          <w:color w:val="000000" w:themeColor="text1"/>
          <w:sz w:val="32"/>
        </w:rPr>
        <w:t>篇，中职类</w:t>
      </w:r>
      <w:r w:rsidR="00563C0D" w:rsidRPr="00257297">
        <w:rPr>
          <w:rFonts w:hint="eastAsia"/>
          <w:color w:val="000000" w:themeColor="text1"/>
          <w:sz w:val="32"/>
        </w:rPr>
        <w:t>17</w:t>
      </w:r>
      <w:r w:rsidR="00563C0D" w:rsidRPr="00257297">
        <w:rPr>
          <w:rFonts w:hint="eastAsia"/>
          <w:color w:val="000000" w:themeColor="text1"/>
          <w:sz w:val="32"/>
        </w:rPr>
        <w:t>篇；鼓励奖</w:t>
      </w:r>
      <w:r w:rsidR="00563C0D" w:rsidRPr="00257297">
        <w:rPr>
          <w:rFonts w:hint="eastAsia"/>
          <w:color w:val="000000" w:themeColor="text1"/>
          <w:sz w:val="32"/>
        </w:rPr>
        <w:t>32</w:t>
      </w:r>
      <w:r w:rsidR="00563C0D" w:rsidRPr="00257297">
        <w:rPr>
          <w:rFonts w:hint="eastAsia"/>
          <w:color w:val="000000" w:themeColor="text1"/>
          <w:sz w:val="32"/>
        </w:rPr>
        <w:t>篇，其中高职类</w:t>
      </w:r>
      <w:r w:rsidR="00563C0D" w:rsidRPr="00257297">
        <w:rPr>
          <w:rFonts w:hint="eastAsia"/>
          <w:color w:val="000000" w:themeColor="text1"/>
          <w:sz w:val="32"/>
        </w:rPr>
        <w:t>6</w:t>
      </w:r>
      <w:r w:rsidR="00563C0D" w:rsidRPr="00257297">
        <w:rPr>
          <w:rFonts w:hint="eastAsia"/>
          <w:color w:val="000000" w:themeColor="text1"/>
          <w:sz w:val="32"/>
        </w:rPr>
        <w:t>篇，中职类</w:t>
      </w:r>
      <w:r w:rsidR="00563C0D" w:rsidRPr="00257297">
        <w:rPr>
          <w:rFonts w:hint="eastAsia"/>
          <w:color w:val="000000" w:themeColor="text1"/>
          <w:sz w:val="32"/>
        </w:rPr>
        <w:t>26</w:t>
      </w:r>
      <w:r w:rsidR="00563C0D" w:rsidRPr="00257297">
        <w:rPr>
          <w:rFonts w:hint="eastAsia"/>
          <w:color w:val="000000" w:themeColor="text1"/>
          <w:sz w:val="32"/>
        </w:rPr>
        <w:t>篇。</w:t>
      </w:r>
    </w:p>
    <w:p w14:paraId="72CC344D" w14:textId="77777777" w:rsidR="00EB43C8" w:rsidRPr="00257297" w:rsidRDefault="00D857CA" w:rsidP="007615AB">
      <w:pPr>
        <w:ind w:firstLineChars="200" w:firstLine="643"/>
        <w:rPr>
          <w:b/>
          <w:color w:val="000000" w:themeColor="text1"/>
          <w:sz w:val="32"/>
        </w:rPr>
      </w:pPr>
      <w:r w:rsidRPr="00257297">
        <w:rPr>
          <w:rFonts w:asciiTheme="majorEastAsia" w:eastAsiaTheme="majorEastAsia" w:hAnsiTheme="majorEastAsia" w:hint="eastAsia"/>
          <w:b/>
          <w:color w:val="000000" w:themeColor="text1"/>
          <w:sz w:val="32"/>
          <w:szCs w:val="28"/>
        </w:rPr>
        <w:t>五</w:t>
      </w:r>
      <w:r w:rsidR="00EB43C8" w:rsidRPr="00257297">
        <w:rPr>
          <w:rFonts w:asciiTheme="majorEastAsia" w:eastAsiaTheme="majorEastAsia" w:hAnsiTheme="majorEastAsia" w:hint="eastAsia"/>
          <w:b/>
          <w:color w:val="000000" w:themeColor="text1"/>
          <w:sz w:val="32"/>
          <w:szCs w:val="28"/>
        </w:rPr>
        <w:t>、</w:t>
      </w:r>
      <w:r w:rsidR="00BB3652" w:rsidRPr="00257297">
        <w:rPr>
          <w:rFonts w:asciiTheme="majorEastAsia" w:eastAsiaTheme="majorEastAsia" w:hAnsiTheme="majorEastAsia" w:hint="eastAsia"/>
          <w:b/>
          <w:color w:val="000000" w:themeColor="text1"/>
          <w:sz w:val="32"/>
          <w:szCs w:val="28"/>
        </w:rPr>
        <w:t>开拓</w:t>
      </w:r>
      <w:r w:rsidR="00EB43C8" w:rsidRPr="00257297">
        <w:rPr>
          <w:rFonts w:asciiTheme="majorEastAsia" w:eastAsiaTheme="majorEastAsia" w:hAnsiTheme="majorEastAsia" w:hint="eastAsia"/>
          <w:b/>
          <w:color w:val="000000" w:themeColor="text1"/>
          <w:sz w:val="32"/>
          <w:szCs w:val="28"/>
        </w:rPr>
        <w:t>创新活动方式，</w:t>
      </w:r>
      <w:r w:rsidR="005B0D12" w:rsidRPr="00257297">
        <w:rPr>
          <w:rFonts w:asciiTheme="majorEastAsia" w:eastAsiaTheme="majorEastAsia" w:hAnsiTheme="majorEastAsia" w:hint="eastAsia"/>
          <w:b/>
          <w:color w:val="000000" w:themeColor="text1"/>
          <w:sz w:val="32"/>
          <w:szCs w:val="28"/>
        </w:rPr>
        <w:t>拓展</w:t>
      </w:r>
      <w:r w:rsidR="000E4477" w:rsidRPr="00257297">
        <w:rPr>
          <w:rFonts w:hint="eastAsia"/>
          <w:b/>
          <w:color w:val="000000" w:themeColor="text1"/>
          <w:sz w:val="32"/>
        </w:rPr>
        <w:t>服务</w:t>
      </w:r>
      <w:r w:rsidR="005B0D12" w:rsidRPr="00257297">
        <w:rPr>
          <w:rFonts w:hint="eastAsia"/>
          <w:b/>
          <w:color w:val="000000" w:themeColor="text1"/>
          <w:sz w:val="32"/>
        </w:rPr>
        <w:t>领域</w:t>
      </w:r>
    </w:p>
    <w:p w14:paraId="1EFF6449" w14:textId="77777777" w:rsidR="005B0D12" w:rsidRPr="00257297" w:rsidRDefault="000E4477" w:rsidP="007615AB">
      <w:pPr>
        <w:ind w:firstLineChars="200" w:firstLine="643"/>
        <w:rPr>
          <w:rFonts w:asciiTheme="majorEastAsia" w:eastAsiaTheme="majorEastAsia" w:hAnsiTheme="majorEastAsia"/>
          <w:b/>
          <w:color w:val="000000" w:themeColor="text1"/>
          <w:sz w:val="32"/>
        </w:rPr>
      </w:pPr>
      <w:r w:rsidRPr="00257297">
        <w:rPr>
          <w:rFonts w:asciiTheme="majorEastAsia" w:eastAsiaTheme="majorEastAsia" w:hAnsiTheme="majorEastAsia" w:hint="eastAsia"/>
          <w:b/>
          <w:color w:val="000000" w:themeColor="text1"/>
          <w:sz w:val="32"/>
        </w:rPr>
        <w:t>（</w:t>
      </w:r>
      <w:r w:rsidR="005B0D12" w:rsidRPr="00257297">
        <w:rPr>
          <w:rFonts w:asciiTheme="majorEastAsia" w:eastAsiaTheme="majorEastAsia" w:hAnsiTheme="majorEastAsia" w:hint="eastAsia"/>
          <w:b/>
          <w:color w:val="000000" w:themeColor="text1"/>
          <w:sz w:val="32"/>
        </w:rPr>
        <w:t>一</w:t>
      </w:r>
      <w:r w:rsidRPr="00257297">
        <w:rPr>
          <w:rFonts w:asciiTheme="majorEastAsia" w:eastAsiaTheme="majorEastAsia" w:hAnsiTheme="majorEastAsia" w:hint="eastAsia"/>
          <w:b/>
          <w:color w:val="000000" w:themeColor="text1"/>
          <w:sz w:val="32"/>
        </w:rPr>
        <w:t>）评选首届“江淮名匠”。</w:t>
      </w:r>
    </w:p>
    <w:p w14:paraId="46B7172A" w14:textId="176A7710" w:rsidR="00ED7A5D" w:rsidRPr="00257297" w:rsidRDefault="00ED7A5D" w:rsidP="007615AB">
      <w:pPr>
        <w:ind w:firstLineChars="200" w:firstLine="640"/>
        <w:rPr>
          <w:rFonts w:asciiTheme="majorEastAsia" w:eastAsiaTheme="majorEastAsia" w:hAnsiTheme="majorEastAsia"/>
          <w:color w:val="000000" w:themeColor="text1"/>
          <w:sz w:val="32"/>
        </w:rPr>
      </w:pPr>
      <w:r w:rsidRPr="00257297">
        <w:rPr>
          <w:rFonts w:asciiTheme="majorEastAsia" w:eastAsiaTheme="majorEastAsia" w:hAnsiTheme="majorEastAsia" w:hint="eastAsia"/>
          <w:color w:val="000000" w:themeColor="text1"/>
          <w:sz w:val="32"/>
        </w:rPr>
        <w:t>为大力弘扬中华传统工匠精神，厚</w:t>
      </w:r>
      <w:proofErr w:type="gramStart"/>
      <w:r w:rsidRPr="00257297">
        <w:rPr>
          <w:rFonts w:asciiTheme="majorEastAsia" w:eastAsiaTheme="majorEastAsia" w:hAnsiTheme="majorEastAsia" w:hint="eastAsia"/>
          <w:color w:val="000000" w:themeColor="text1"/>
          <w:sz w:val="32"/>
        </w:rPr>
        <w:t>植传统</w:t>
      </w:r>
      <w:proofErr w:type="gramEnd"/>
      <w:r w:rsidRPr="00257297">
        <w:rPr>
          <w:rFonts w:asciiTheme="majorEastAsia" w:eastAsiaTheme="majorEastAsia" w:hAnsiTheme="majorEastAsia" w:hint="eastAsia"/>
          <w:color w:val="000000" w:themeColor="text1"/>
          <w:sz w:val="32"/>
        </w:rPr>
        <w:t>工匠文化，加强传统名匠技艺的传承与发展，学会</w:t>
      </w:r>
      <w:r w:rsidR="0041342B" w:rsidRPr="00257297">
        <w:rPr>
          <w:rFonts w:asciiTheme="majorEastAsia" w:eastAsiaTheme="majorEastAsia" w:hAnsiTheme="majorEastAsia" w:hint="eastAsia"/>
          <w:color w:val="000000" w:themeColor="text1"/>
          <w:sz w:val="32"/>
        </w:rPr>
        <w:t>联合</w:t>
      </w:r>
      <w:r w:rsidRPr="00257297">
        <w:rPr>
          <w:rFonts w:asciiTheme="majorEastAsia" w:eastAsiaTheme="majorEastAsia" w:hAnsiTheme="majorEastAsia" w:hint="eastAsia"/>
          <w:color w:val="000000" w:themeColor="text1"/>
          <w:sz w:val="32"/>
        </w:rPr>
        <w:t>安徽省中华职教社、安徽大学出版社</w:t>
      </w:r>
      <w:r w:rsidR="0041342B" w:rsidRPr="00257297">
        <w:rPr>
          <w:rFonts w:asciiTheme="majorEastAsia" w:eastAsiaTheme="majorEastAsia" w:hAnsiTheme="majorEastAsia" w:hint="eastAsia"/>
          <w:color w:val="000000" w:themeColor="text1"/>
          <w:sz w:val="32"/>
        </w:rPr>
        <w:t>于2020年4月</w:t>
      </w:r>
      <w:r w:rsidR="002B2464" w:rsidRPr="00257297">
        <w:rPr>
          <w:rFonts w:asciiTheme="majorEastAsia" w:eastAsiaTheme="majorEastAsia" w:hAnsiTheme="majorEastAsia" w:hint="eastAsia"/>
          <w:color w:val="000000" w:themeColor="text1"/>
          <w:sz w:val="32"/>
        </w:rPr>
        <w:t>～</w:t>
      </w:r>
      <w:r w:rsidR="0041342B" w:rsidRPr="00257297">
        <w:rPr>
          <w:rFonts w:asciiTheme="majorEastAsia" w:eastAsiaTheme="majorEastAsia" w:hAnsiTheme="majorEastAsia"/>
          <w:color w:val="000000" w:themeColor="text1"/>
          <w:sz w:val="32"/>
        </w:rPr>
        <w:t>9</w:t>
      </w:r>
      <w:r w:rsidR="0041342B" w:rsidRPr="00257297">
        <w:rPr>
          <w:rFonts w:asciiTheme="majorEastAsia" w:eastAsiaTheme="majorEastAsia" w:hAnsiTheme="majorEastAsia" w:hint="eastAsia"/>
          <w:color w:val="000000" w:themeColor="text1"/>
          <w:sz w:val="32"/>
        </w:rPr>
        <w:t>月份开展了“江淮名匠”征集评选活动，受到社会各界的广泛关注和支持，累计收到参选材料147</w:t>
      </w:r>
      <w:r w:rsidR="0041342B" w:rsidRPr="00257297">
        <w:rPr>
          <w:rFonts w:asciiTheme="majorEastAsia" w:eastAsiaTheme="majorEastAsia" w:hAnsiTheme="majorEastAsia" w:hint="eastAsia"/>
          <w:color w:val="000000" w:themeColor="text1"/>
          <w:sz w:val="32"/>
        </w:rPr>
        <w:lastRenderedPageBreak/>
        <w:t>份。经专家评审，共评选出“江淮名匠”百名（实际人数99人）</w:t>
      </w:r>
      <w:r w:rsidRPr="00257297">
        <w:rPr>
          <w:rFonts w:asciiTheme="majorEastAsia" w:eastAsiaTheme="majorEastAsia" w:hAnsiTheme="majorEastAsia" w:hint="eastAsia"/>
          <w:color w:val="000000" w:themeColor="text1"/>
          <w:sz w:val="32"/>
        </w:rPr>
        <w:t>。这些江淮名匠来自我省各行各业，在他们身上体现出了精益求精、兢兢业业、一丝不苟的“匠人精神”，是各行各业学习的榜样。</w:t>
      </w:r>
    </w:p>
    <w:p w14:paraId="79008D81" w14:textId="2F28EAC6" w:rsidR="0041342B" w:rsidRPr="00257297" w:rsidRDefault="0041342B" w:rsidP="007615AB">
      <w:pPr>
        <w:ind w:firstLineChars="200" w:firstLine="640"/>
        <w:rPr>
          <w:rFonts w:asciiTheme="majorEastAsia" w:eastAsiaTheme="majorEastAsia" w:hAnsiTheme="majorEastAsia"/>
          <w:color w:val="000000" w:themeColor="text1"/>
          <w:sz w:val="32"/>
        </w:rPr>
      </w:pPr>
      <w:r w:rsidRPr="00257297">
        <w:rPr>
          <w:rFonts w:asciiTheme="majorEastAsia" w:eastAsiaTheme="majorEastAsia" w:hAnsiTheme="majorEastAsia" w:hint="eastAsia"/>
          <w:color w:val="000000" w:themeColor="text1"/>
          <w:sz w:val="32"/>
        </w:rPr>
        <w:t>12月12日下午，安徽省首届“江淮名匠”颁奖典礼暨《匠心匠艺——安徽省首届百名“江淮名匠”剪影》新书发布仪式在安徽冶金科技职业学院举行</w:t>
      </w:r>
      <w:r w:rsidR="00E64876">
        <w:rPr>
          <w:rFonts w:asciiTheme="majorEastAsia" w:eastAsiaTheme="majorEastAsia" w:hAnsiTheme="majorEastAsia" w:hint="eastAsia"/>
          <w:color w:val="000000" w:themeColor="text1"/>
          <w:sz w:val="32"/>
        </w:rPr>
        <w:t>，活动主办方</w:t>
      </w:r>
      <w:r w:rsidR="00E64876" w:rsidRPr="00257297">
        <w:rPr>
          <w:rFonts w:asciiTheme="majorEastAsia" w:eastAsiaTheme="majorEastAsia" w:hAnsiTheme="majorEastAsia" w:hint="eastAsia"/>
          <w:color w:val="000000" w:themeColor="text1"/>
          <w:sz w:val="32"/>
        </w:rPr>
        <w:t>学会常务副会长孙中义，学会常务副秘书长、中职分会会长方润生，</w:t>
      </w:r>
      <w:r w:rsidR="000A3E2E" w:rsidRPr="00257297">
        <w:rPr>
          <w:rFonts w:asciiTheme="majorEastAsia" w:eastAsiaTheme="majorEastAsia" w:hAnsiTheme="majorEastAsia" w:hint="eastAsia"/>
          <w:color w:val="000000" w:themeColor="text1"/>
          <w:sz w:val="32"/>
        </w:rPr>
        <w:t>省中华职业教育社</w:t>
      </w:r>
      <w:r w:rsidR="00E64876" w:rsidRPr="00257297">
        <w:rPr>
          <w:rFonts w:asciiTheme="majorEastAsia" w:eastAsiaTheme="majorEastAsia" w:hAnsiTheme="majorEastAsia" w:hint="eastAsia"/>
          <w:color w:val="000000" w:themeColor="text1"/>
          <w:sz w:val="32"/>
        </w:rPr>
        <w:t>专职副主任李光浩，安徽大学出版社社长陈来</w:t>
      </w:r>
      <w:r w:rsidR="00045A5F">
        <w:rPr>
          <w:rFonts w:asciiTheme="majorEastAsia" w:eastAsiaTheme="majorEastAsia" w:hAnsiTheme="majorEastAsia" w:hint="eastAsia"/>
          <w:color w:val="000000" w:themeColor="text1"/>
          <w:sz w:val="32"/>
        </w:rPr>
        <w:t>、</w:t>
      </w:r>
      <w:r w:rsidR="00E64876" w:rsidRPr="00257297">
        <w:rPr>
          <w:rFonts w:asciiTheme="majorEastAsia" w:eastAsiaTheme="majorEastAsia" w:hAnsiTheme="majorEastAsia" w:hint="eastAsia"/>
          <w:color w:val="000000" w:themeColor="text1"/>
          <w:sz w:val="32"/>
        </w:rPr>
        <w:t>副总编辑朱丽琴</w:t>
      </w:r>
      <w:r w:rsidR="00D433CE">
        <w:rPr>
          <w:rFonts w:asciiTheme="majorEastAsia" w:eastAsiaTheme="majorEastAsia" w:hAnsiTheme="majorEastAsia" w:hint="eastAsia"/>
          <w:color w:val="000000" w:themeColor="text1"/>
          <w:sz w:val="32"/>
        </w:rPr>
        <w:t>等领导</w:t>
      </w:r>
      <w:r w:rsidR="00E64876">
        <w:rPr>
          <w:rFonts w:asciiTheme="majorEastAsia" w:eastAsiaTheme="majorEastAsia" w:hAnsiTheme="majorEastAsia" w:hint="eastAsia"/>
          <w:color w:val="000000" w:themeColor="text1"/>
          <w:sz w:val="32"/>
        </w:rPr>
        <w:t>出席</w:t>
      </w:r>
      <w:r w:rsidR="00E64876" w:rsidRPr="00E64876">
        <w:rPr>
          <w:rFonts w:asciiTheme="majorEastAsia" w:eastAsiaTheme="majorEastAsia" w:hAnsiTheme="majorEastAsia" w:hint="eastAsia"/>
          <w:color w:val="000000" w:themeColor="text1"/>
          <w:sz w:val="32"/>
        </w:rPr>
        <w:t>仪式</w:t>
      </w:r>
      <w:r w:rsidR="00E64876">
        <w:rPr>
          <w:rFonts w:asciiTheme="majorEastAsia" w:eastAsiaTheme="majorEastAsia" w:hAnsiTheme="majorEastAsia" w:hint="eastAsia"/>
          <w:color w:val="000000" w:themeColor="text1"/>
          <w:sz w:val="32"/>
        </w:rPr>
        <w:t>。</w:t>
      </w:r>
      <w:r w:rsidRPr="00257297">
        <w:rPr>
          <w:rFonts w:asciiTheme="majorEastAsia" w:eastAsiaTheme="majorEastAsia" w:hAnsiTheme="majorEastAsia" w:hint="eastAsia"/>
          <w:color w:val="000000" w:themeColor="text1"/>
          <w:sz w:val="32"/>
        </w:rPr>
        <w:t>省政协副主席、省中华职业教育社主任李修松</w:t>
      </w:r>
      <w:r w:rsidR="00045A5F">
        <w:rPr>
          <w:rFonts w:asciiTheme="majorEastAsia" w:eastAsiaTheme="majorEastAsia" w:hAnsiTheme="majorEastAsia" w:hint="eastAsia"/>
          <w:color w:val="000000" w:themeColor="text1"/>
          <w:sz w:val="32"/>
        </w:rPr>
        <w:t>，</w:t>
      </w:r>
      <w:r w:rsidRPr="00257297">
        <w:rPr>
          <w:rFonts w:asciiTheme="majorEastAsia" w:eastAsiaTheme="majorEastAsia" w:hAnsiTheme="majorEastAsia" w:hint="eastAsia"/>
          <w:color w:val="000000" w:themeColor="text1"/>
          <w:sz w:val="32"/>
        </w:rPr>
        <w:t>中国宝武马钢集团公司党委常委、副总经理唐琪明，安徽冶金科技职业学院党委副书记、院长牛树刚等</w:t>
      </w:r>
      <w:r w:rsidR="00E64876">
        <w:rPr>
          <w:rFonts w:asciiTheme="majorEastAsia" w:eastAsiaTheme="majorEastAsia" w:hAnsiTheme="majorEastAsia" w:hint="eastAsia"/>
          <w:color w:val="000000" w:themeColor="text1"/>
          <w:sz w:val="32"/>
        </w:rPr>
        <w:t>应邀</w:t>
      </w:r>
      <w:r w:rsidRPr="00257297">
        <w:rPr>
          <w:rFonts w:asciiTheme="majorEastAsia" w:eastAsiaTheme="majorEastAsia" w:hAnsiTheme="majorEastAsia" w:hint="eastAsia"/>
          <w:color w:val="000000" w:themeColor="text1"/>
          <w:sz w:val="32"/>
        </w:rPr>
        <w:t>出席</w:t>
      </w:r>
      <w:r w:rsidR="000A3E2E">
        <w:rPr>
          <w:rFonts w:asciiTheme="majorEastAsia" w:eastAsiaTheme="majorEastAsia" w:hAnsiTheme="majorEastAsia" w:hint="eastAsia"/>
          <w:color w:val="000000" w:themeColor="text1"/>
          <w:sz w:val="32"/>
        </w:rPr>
        <w:t>；</w:t>
      </w:r>
      <w:r w:rsidR="00E64876" w:rsidRPr="00257297">
        <w:rPr>
          <w:rFonts w:asciiTheme="majorEastAsia" w:eastAsiaTheme="majorEastAsia" w:hAnsiTheme="majorEastAsia" w:hint="eastAsia"/>
          <w:color w:val="000000" w:themeColor="text1"/>
          <w:sz w:val="32"/>
        </w:rPr>
        <w:t>李修松</w:t>
      </w:r>
      <w:r w:rsidR="000A3E2E">
        <w:rPr>
          <w:rFonts w:asciiTheme="majorEastAsia" w:eastAsiaTheme="majorEastAsia" w:hAnsiTheme="majorEastAsia" w:hint="eastAsia"/>
          <w:color w:val="000000" w:themeColor="text1"/>
          <w:sz w:val="32"/>
        </w:rPr>
        <w:t>在</w:t>
      </w:r>
      <w:r w:rsidR="000A3E2E" w:rsidRPr="000A3E2E">
        <w:rPr>
          <w:rFonts w:asciiTheme="majorEastAsia" w:eastAsiaTheme="majorEastAsia" w:hAnsiTheme="majorEastAsia" w:hint="eastAsia"/>
          <w:color w:val="000000" w:themeColor="text1"/>
          <w:sz w:val="32"/>
        </w:rPr>
        <w:t>仪式</w:t>
      </w:r>
      <w:r w:rsidR="000A3E2E">
        <w:rPr>
          <w:rFonts w:asciiTheme="majorEastAsia" w:eastAsiaTheme="majorEastAsia" w:hAnsiTheme="majorEastAsia" w:hint="eastAsia"/>
          <w:color w:val="000000" w:themeColor="text1"/>
          <w:sz w:val="32"/>
        </w:rPr>
        <w:t>上还</w:t>
      </w:r>
      <w:r w:rsidR="00E64876" w:rsidRPr="00257297">
        <w:rPr>
          <w:rFonts w:asciiTheme="majorEastAsia" w:eastAsiaTheme="majorEastAsia" w:hAnsiTheme="majorEastAsia" w:hint="eastAsia"/>
          <w:color w:val="000000" w:themeColor="text1"/>
          <w:sz w:val="32"/>
        </w:rPr>
        <w:t>发表了热情洋溢的讲话。</w:t>
      </w:r>
    </w:p>
    <w:p w14:paraId="2541999B" w14:textId="77777777" w:rsidR="005B0D12" w:rsidRPr="00257297" w:rsidRDefault="00F477F9" w:rsidP="00F477F9">
      <w:pPr>
        <w:ind w:firstLineChars="200" w:firstLine="643"/>
        <w:rPr>
          <w:b/>
          <w:color w:val="000000" w:themeColor="text1"/>
          <w:sz w:val="32"/>
        </w:rPr>
      </w:pPr>
      <w:r w:rsidRPr="00257297">
        <w:rPr>
          <w:rFonts w:hint="eastAsia"/>
          <w:b/>
          <w:color w:val="000000" w:themeColor="text1"/>
          <w:sz w:val="32"/>
        </w:rPr>
        <w:t>（</w:t>
      </w:r>
      <w:r w:rsidR="007F3C89" w:rsidRPr="00257297">
        <w:rPr>
          <w:rFonts w:hint="eastAsia"/>
          <w:b/>
          <w:color w:val="000000" w:themeColor="text1"/>
          <w:sz w:val="32"/>
        </w:rPr>
        <w:t>二</w:t>
      </w:r>
      <w:r w:rsidRPr="00257297">
        <w:rPr>
          <w:rFonts w:hint="eastAsia"/>
          <w:b/>
          <w:color w:val="000000" w:themeColor="text1"/>
          <w:sz w:val="32"/>
        </w:rPr>
        <w:t>）以信息化研究成果服务职成</w:t>
      </w:r>
      <w:proofErr w:type="gramStart"/>
      <w:r w:rsidRPr="00257297">
        <w:rPr>
          <w:rFonts w:hint="eastAsia"/>
          <w:b/>
          <w:color w:val="000000" w:themeColor="text1"/>
          <w:sz w:val="32"/>
        </w:rPr>
        <w:t>教发展</w:t>
      </w:r>
      <w:proofErr w:type="gramEnd"/>
      <w:r w:rsidRPr="00257297">
        <w:rPr>
          <w:rFonts w:hint="eastAsia"/>
          <w:b/>
          <w:color w:val="000000" w:themeColor="text1"/>
          <w:sz w:val="32"/>
        </w:rPr>
        <w:t>改革。</w:t>
      </w:r>
    </w:p>
    <w:p w14:paraId="60AEA001" w14:textId="77777777" w:rsidR="00F477F9" w:rsidRPr="00257297" w:rsidRDefault="00F477F9" w:rsidP="00F477F9">
      <w:pPr>
        <w:ind w:firstLineChars="200" w:firstLine="640"/>
        <w:rPr>
          <w:color w:val="000000" w:themeColor="text1"/>
          <w:sz w:val="32"/>
        </w:rPr>
      </w:pPr>
      <w:r w:rsidRPr="00257297">
        <w:rPr>
          <w:rFonts w:hint="eastAsia"/>
          <w:color w:val="000000" w:themeColor="text1"/>
          <w:sz w:val="32"/>
        </w:rPr>
        <w:t>信息化专业委员会经过调整充实以来，焕发了生机活力，积极开展教育教学信息化、教育管理信息化建设等的理论和实践研究，组织智慧校园建设、网络安全、智慧课堂、智慧管理与决策、</w:t>
      </w:r>
      <w:proofErr w:type="gramStart"/>
      <w:r w:rsidRPr="00257297">
        <w:rPr>
          <w:rFonts w:hint="eastAsia"/>
          <w:color w:val="000000" w:themeColor="text1"/>
          <w:sz w:val="32"/>
        </w:rPr>
        <w:t>教学诊改等</w:t>
      </w:r>
      <w:proofErr w:type="gramEnd"/>
      <w:r w:rsidRPr="00257297">
        <w:rPr>
          <w:rFonts w:hint="eastAsia"/>
          <w:color w:val="000000" w:themeColor="text1"/>
          <w:sz w:val="32"/>
        </w:rPr>
        <w:t>新技术新方法培训，推动职业教育教学信息化工作深入开展，特别是在新冠病毒疫情防控期间，全省各职业院校单位迅速响应、全力以赴做好学校疫情期间信息化支撑和保障工作，成效显著。为鼓励先进，发挥典型示范效应，评选授予</w:t>
      </w:r>
      <w:r w:rsidR="007F3C89" w:rsidRPr="00257297">
        <w:rPr>
          <w:rFonts w:hint="eastAsia"/>
          <w:color w:val="000000" w:themeColor="text1"/>
          <w:sz w:val="32"/>
        </w:rPr>
        <w:t>了</w:t>
      </w:r>
      <w:r w:rsidRPr="00257297">
        <w:rPr>
          <w:rFonts w:hint="eastAsia"/>
          <w:color w:val="000000" w:themeColor="text1"/>
          <w:sz w:val="32"/>
        </w:rPr>
        <w:t>全省职业院校</w:t>
      </w:r>
      <w:r w:rsidRPr="00257297">
        <w:rPr>
          <w:rFonts w:hint="eastAsia"/>
          <w:color w:val="000000" w:themeColor="text1"/>
          <w:sz w:val="32"/>
        </w:rPr>
        <w:t>2020</w:t>
      </w:r>
      <w:r w:rsidRPr="00257297">
        <w:rPr>
          <w:rFonts w:hint="eastAsia"/>
          <w:color w:val="000000" w:themeColor="text1"/>
          <w:sz w:val="32"/>
        </w:rPr>
        <w:t>年度教育信息化工作</w:t>
      </w:r>
      <w:r w:rsidRPr="00257297">
        <w:rPr>
          <w:rFonts w:hint="eastAsia"/>
          <w:color w:val="000000" w:themeColor="text1"/>
          <w:sz w:val="32"/>
        </w:rPr>
        <w:t>20</w:t>
      </w:r>
      <w:r w:rsidRPr="00257297">
        <w:rPr>
          <w:rFonts w:hint="eastAsia"/>
          <w:color w:val="000000" w:themeColor="text1"/>
          <w:sz w:val="32"/>
        </w:rPr>
        <w:t>个“先进单位”、</w:t>
      </w:r>
      <w:r w:rsidRPr="00257297">
        <w:rPr>
          <w:rFonts w:hint="eastAsia"/>
          <w:color w:val="000000" w:themeColor="text1"/>
          <w:sz w:val="32"/>
        </w:rPr>
        <w:t>40</w:t>
      </w:r>
      <w:r w:rsidRPr="00257297">
        <w:rPr>
          <w:rFonts w:hint="eastAsia"/>
          <w:color w:val="000000" w:themeColor="text1"/>
          <w:sz w:val="32"/>
        </w:rPr>
        <w:t>名“先进个人”荣誉称号。</w:t>
      </w:r>
    </w:p>
    <w:p w14:paraId="263D3842" w14:textId="77777777" w:rsidR="007F3C89" w:rsidRPr="00257297" w:rsidRDefault="007F3C89" w:rsidP="007F3C89">
      <w:pPr>
        <w:ind w:firstLineChars="200" w:firstLine="643"/>
        <w:rPr>
          <w:b/>
          <w:color w:val="000000" w:themeColor="text1"/>
          <w:sz w:val="32"/>
        </w:rPr>
      </w:pPr>
      <w:r w:rsidRPr="00257297">
        <w:rPr>
          <w:rFonts w:hint="eastAsia"/>
          <w:b/>
          <w:color w:val="000000" w:themeColor="text1"/>
          <w:sz w:val="32"/>
        </w:rPr>
        <w:lastRenderedPageBreak/>
        <w:t>（三）举办中职学校数字商科人才培养论坛。</w:t>
      </w:r>
    </w:p>
    <w:p w14:paraId="15A3F30D" w14:textId="5718425A" w:rsidR="007F3C89" w:rsidRPr="00257297" w:rsidRDefault="007F3C89" w:rsidP="007F3C89">
      <w:pPr>
        <w:ind w:firstLineChars="200" w:firstLine="640"/>
        <w:rPr>
          <w:color w:val="000000" w:themeColor="text1"/>
          <w:sz w:val="32"/>
        </w:rPr>
      </w:pPr>
      <w:r w:rsidRPr="00257297">
        <w:rPr>
          <w:rFonts w:hint="eastAsia"/>
          <w:color w:val="000000" w:themeColor="text1"/>
          <w:sz w:val="32"/>
        </w:rPr>
        <w:t>为进一步深化产教融合、校企合作</w:t>
      </w:r>
      <w:r w:rsidR="000A3E2E">
        <w:rPr>
          <w:rFonts w:hint="eastAsia"/>
          <w:color w:val="000000" w:themeColor="text1"/>
          <w:sz w:val="32"/>
        </w:rPr>
        <w:t>，</w:t>
      </w:r>
      <w:r w:rsidRPr="00257297">
        <w:rPr>
          <w:rFonts w:hint="eastAsia"/>
          <w:color w:val="000000" w:themeColor="text1"/>
          <w:sz w:val="32"/>
        </w:rPr>
        <w:t>提升职业院校人才培养质量</w:t>
      </w:r>
      <w:r w:rsidRPr="00257297">
        <w:rPr>
          <w:rFonts w:hint="eastAsia"/>
          <w:color w:val="000000" w:themeColor="text1"/>
          <w:sz w:val="32"/>
        </w:rPr>
        <w:t xml:space="preserve">, </w:t>
      </w:r>
      <w:r w:rsidRPr="00257297">
        <w:rPr>
          <w:rFonts w:hint="eastAsia"/>
          <w:color w:val="000000" w:themeColor="text1"/>
          <w:sz w:val="32"/>
        </w:rPr>
        <w:t>充分发挥政府、行业、企业以及院校的资源技术优势</w:t>
      </w:r>
      <w:r w:rsidR="000A3E2E">
        <w:rPr>
          <w:rFonts w:hint="eastAsia"/>
          <w:color w:val="000000" w:themeColor="text1"/>
          <w:sz w:val="32"/>
        </w:rPr>
        <w:t>，</w:t>
      </w:r>
      <w:r w:rsidRPr="00257297">
        <w:rPr>
          <w:rFonts w:hint="eastAsia"/>
          <w:color w:val="000000" w:themeColor="text1"/>
          <w:sz w:val="32"/>
        </w:rPr>
        <w:t>共同推进数字化人才培养、协同创新</w:t>
      </w:r>
      <w:r w:rsidR="000A3E2E">
        <w:rPr>
          <w:rFonts w:hint="eastAsia"/>
          <w:color w:val="000000" w:themeColor="text1"/>
          <w:sz w:val="32"/>
        </w:rPr>
        <w:t>，</w:t>
      </w:r>
      <w:r w:rsidRPr="00257297">
        <w:rPr>
          <w:rFonts w:hint="eastAsia"/>
          <w:color w:val="000000" w:themeColor="text1"/>
          <w:sz w:val="32"/>
        </w:rPr>
        <w:t>服务产业升级</w:t>
      </w:r>
      <w:r w:rsidR="000A3E2E">
        <w:rPr>
          <w:rFonts w:hint="eastAsia"/>
          <w:color w:val="000000" w:themeColor="text1"/>
          <w:sz w:val="32"/>
        </w:rPr>
        <w:t>，</w:t>
      </w:r>
      <w:r w:rsidRPr="00257297">
        <w:rPr>
          <w:rFonts w:hint="eastAsia"/>
          <w:color w:val="000000" w:themeColor="text1"/>
          <w:sz w:val="32"/>
        </w:rPr>
        <w:t>中职分会于</w:t>
      </w:r>
      <w:r w:rsidRPr="00257297">
        <w:rPr>
          <w:rFonts w:hint="eastAsia"/>
          <w:color w:val="000000" w:themeColor="text1"/>
          <w:sz w:val="32"/>
        </w:rPr>
        <w:t>9</w:t>
      </w:r>
      <w:r w:rsidRPr="00257297">
        <w:rPr>
          <w:rFonts w:hint="eastAsia"/>
          <w:color w:val="000000" w:themeColor="text1"/>
          <w:sz w:val="32"/>
        </w:rPr>
        <w:t>月</w:t>
      </w:r>
      <w:r w:rsidRPr="00257297">
        <w:rPr>
          <w:rFonts w:hint="eastAsia"/>
          <w:color w:val="000000" w:themeColor="text1"/>
          <w:sz w:val="32"/>
        </w:rPr>
        <w:t>26</w:t>
      </w:r>
      <w:r w:rsidRPr="00257297">
        <w:rPr>
          <w:rFonts w:hint="eastAsia"/>
          <w:color w:val="000000" w:themeColor="text1"/>
          <w:sz w:val="32"/>
        </w:rPr>
        <w:t>日—</w:t>
      </w:r>
      <w:r w:rsidRPr="00257297">
        <w:rPr>
          <w:rFonts w:hint="eastAsia"/>
          <w:color w:val="000000" w:themeColor="text1"/>
          <w:sz w:val="32"/>
        </w:rPr>
        <w:t>27</w:t>
      </w:r>
      <w:r w:rsidRPr="00257297">
        <w:rPr>
          <w:rFonts w:hint="eastAsia"/>
          <w:color w:val="000000" w:themeColor="text1"/>
          <w:sz w:val="32"/>
        </w:rPr>
        <w:t>日在滁州市举办</w:t>
      </w:r>
      <w:r w:rsidR="000A3E2E">
        <w:rPr>
          <w:rFonts w:hint="eastAsia"/>
          <w:color w:val="000000" w:themeColor="text1"/>
          <w:sz w:val="32"/>
        </w:rPr>
        <w:t>了</w:t>
      </w:r>
      <w:r w:rsidRPr="00257297">
        <w:rPr>
          <w:rFonts w:hint="eastAsia"/>
          <w:color w:val="000000" w:themeColor="text1"/>
          <w:sz w:val="32"/>
        </w:rPr>
        <w:t xml:space="preserve"> 2020 </w:t>
      </w:r>
      <w:r w:rsidRPr="00257297">
        <w:rPr>
          <w:rFonts w:hint="eastAsia"/>
          <w:color w:val="000000" w:themeColor="text1"/>
          <w:sz w:val="32"/>
        </w:rPr>
        <w:t>年安徽省中职学校数字商科人才培养论坛，全省开设会计、电商、物流等财经商贸类专业中职学校的校长、分管副校长以及相关专业负责人约</w:t>
      </w:r>
      <w:r w:rsidRPr="00257297">
        <w:rPr>
          <w:rFonts w:hint="eastAsia"/>
          <w:color w:val="000000" w:themeColor="text1"/>
          <w:sz w:val="32"/>
        </w:rPr>
        <w:t xml:space="preserve">100 </w:t>
      </w:r>
      <w:r w:rsidRPr="00257297">
        <w:rPr>
          <w:rFonts w:hint="eastAsia"/>
          <w:color w:val="000000" w:themeColor="text1"/>
          <w:sz w:val="32"/>
        </w:rPr>
        <w:t>人参加了论坛</w:t>
      </w:r>
      <w:r w:rsidR="00C1709C">
        <w:rPr>
          <w:rFonts w:hint="eastAsia"/>
          <w:color w:val="000000" w:themeColor="text1"/>
          <w:sz w:val="32"/>
        </w:rPr>
        <w:t>，活动取得了良好的预期效果</w:t>
      </w:r>
      <w:r w:rsidRPr="00257297">
        <w:rPr>
          <w:rFonts w:hint="eastAsia"/>
          <w:color w:val="000000" w:themeColor="text1"/>
          <w:sz w:val="32"/>
        </w:rPr>
        <w:t>。</w:t>
      </w:r>
    </w:p>
    <w:p w14:paraId="4DB0009B" w14:textId="77777777" w:rsidR="005B0D12" w:rsidRPr="00257297" w:rsidRDefault="00EE18BE" w:rsidP="00EE18BE">
      <w:pPr>
        <w:ind w:firstLineChars="200" w:firstLine="643"/>
        <w:rPr>
          <w:rFonts w:asciiTheme="majorEastAsia" w:eastAsiaTheme="majorEastAsia" w:hAnsiTheme="majorEastAsia"/>
          <w:b/>
          <w:color w:val="000000" w:themeColor="text1"/>
          <w:sz w:val="32"/>
          <w:szCs w:val="28"/>
        </w:rPr>
      </w:pPr>
      <w:r w:rsidRPr="00257297">
        <w:rPr>
          <w:rFonts w:asciiTheme="majorEastAsia" w:eastAsiaTheme="majorEastAsia" w:hAnsiTheme="majorEastAsia" w:hint="eastAsia"/>
          <w:b/>
          <w:color w:val="000000" w:themeColor="text1"/>
          <w:sz w:val="32"/>
          <w:szCs w:val="28"/>
        </w:rPr>
        <w:t>（</w:t>
      </w:r>
      <w:r w:rsidR="005B0D12" w:rsidRPr="00257297">
        <w:rPr>
          <w:rFonts w:asciiTheme="majorEastAsia" w:eastAsiaTheme="majorEastAsia" w:hAnsiTheme="majorEastAsia" w:hint="eastAsia"/>
          <w:b/>
          <w:color w:val="000000" w:themeColor="text1"/>
          <w:sz w:val="32"/>
          <w:szCs w:val="28"/>
        </w:rPr>
        <w:t>四</w:t>
      </w:r>
      <w:r w:rsidRPr="00257297">
        <w:rPr>
          <w:rFonts w:asciiTheme="majorEastAsia" w:eastAsiaTheme="majorEastAsia" w:hAnsiTheme="majorEastAsia" w:hint="eastAsia"/>
          <w:b/>
          <w:color w:val="000000" w:themeColor="text1"/>
          <w:sz w:val="32"/>
          <w:szCs w:val="28"/>
        </w:rPr>
        <w:t>）组织开展线上线下研讨培训。</w:t>
      </w:r>
    </w:p>
    <w:p w14:paraId="74140DB3" w14:textId="77777777" w:rsidR="00EE18BE" w:rsidRPr="00257297" w:rsidRDefault="00EE18BE" w:rsidP="00EE18BE">
      <w:pPr>
        <w:ind w:firstLineChars="200" w:firstLine="640"/>
        <w:rPr>
          <w:color w:val="000000" w:themeColor="text1"/>
          <w:sz w:val="32"/>
        </w:rPr>
      </w:pPr>
      <w:r w:rsidRPr="00257297">
        <w:rPr>
          <w:rFonts w:hint="eastAsia"/>
          <w:color w:val="000000" w:themeColor="text1"/>
          <w:sz w:val="32"/>
        </w:rPr>
        <w:t>为深入贯彻落实《国家职业教育实施改革方案》，</w:t>
      </w:r>
      <w:r w:rsidR="00145B68" w:rsidRPr="00257297">
        <w:rPr>
          <w:rFonts w:hint="eastAsia"/>
          <w:color w:val="000000" w:themeColor="text1"/>
          <w:sz w:val="32"/>
        </w:rPr>
        <w:t>努力</w:t>
      </w:r>
      <w:r w:rsidRPr="00257297">
        <w:rPr>
          <w:rFonts w:hint="eastAsia"/>
          <w:color w:val="000000" w:themeColor="text1"/>
          <w:sz w:val="32"/>
        </w:rPr>
        <w:t>克服疫情</w:t>
      </w:r>
      <w:r w:rsidR="00145B68" w:rsidRPr="00257297">
        <w:rPr>
          <w:rFonts w:hint="eastAsia"/>
          <w:color w:val="000000" w:themeColor="text1"/>
          <w:sz w:val="32"/>
        </w:rPr>
        <w:t>对聚集性活动的限制</w:t>
      </w:r>
      <w:r w:rsidRPr="00257297">
        <w:rPr>
          <w:rFonts w:hint="eastAsia"/>
          <w:color w:val="000000" w:themeColor="text1"/>
          <w:sz w:val="32"/>
        </w:rPr>
        <w:t>影响，</w:t>
      </w:r>
      <w:r w:rsidRPr="00257297">
        <w:rPr>
          <w:rFonts w:hint="eastAsia"/>
          <w:color w:val="000000" w:themeColor="text1"/>
          <w:sz w:val="32"/>
        </w:rPr>
        <w:t>2020</w:t>
      </w:r>
      <w:r w:rsidRPr="00257297">
        <w:rPr>
          <w:rFonts w:hint="eastAsia"/>
          <w:color w:val="000000" w:themeColor="text1"/>
          <w:sz w:val="32"/>
        </w:rPr>
        <w:t>年</w:t>
      </w:r>
      <w:r w:rsidRPr="00257297">
        <w:rPr>
          <w:rFonts w:hint="eastAsia"/>
          <w:color w:val="000000" w:themeColor="text1"/>
          <w:sz w:val="32"/>
        </w:rPr>
        <w:t>3</w:t>
      </w:r>
      <w:r w:rsidRPr="00257297">
        <w:rPr>
          <w:rFonts w:hint="eastAsia"/>
          <w:color w:val="000000" w:themeColor="text1"/>
          <w:sz w:val="32"/>
        </w:rPr>
        <w:t>月</w:t>
      </w:r>
      <w:r w:rsidRPr="00257297">
        <w:rPr>
          <w:rFonts w:hint="eastAsia"/>
          <w:color w:val="000000" w:themeColor="text1"/>
          <w:sz w:val="32"/>
        </w:rPr>
        <w:t>30</w:t>
      </w:r>
      <w:r w:rsidRPr="00257297">
        <w:rPr>
          <w:rFonts w:hint="eastAsia"/>
          <w:color w:val="000000" w:themeColor="text1"/>
          <w:sz w:val="32"/>
        </w:rPr>
        <w:t>日，学会联合有关企业在线上举办了</w:t>
      </w:r>
      <w:r w:rsidRPr="00257297">
        <w:rPr>
          <w:rFonts w:hint="eastAsia"/>
          <w:color w:val="000000" w:themeColor="text1"/>
          <w:sz w:val="32"/>
        </w:rPr>
        <w:t xml:space="preserve">1+X </w:t>
      </w:r>
      <w:r w:rsidRPr="00257297">
        <w:rPr>
          <w:rFonts w:hint="eastAsia"/>
          <w:color w:val="000000" w:themeColor="text1"/>
          <w:sz w:val="32"/>
        </w:rPr>
        <w:t>数字创意建模职业技能等级证书相关工作培训说明会。会上介绍了数字创意建模相关产业的发展趋势与人才需求，全面解读数字创意建模职业技能等级证书的标准，并安排了线下的后续对接工作。据不完全统计全省有</w:t>
      </w:r>
      <w:r w:rsidRPr="00257297">
        <w:rPr>
          <w:color w:val="000000" w:themeColor="text1"/>
          <w:sz w:val="32"/>
        </w:rPr>
        <w:t>30</w:t>
      </w:r>
      <w:r w:rsidRPr="00257297">
        <w:rPr>
          <w:color w:val="000000" w:themeColor="text1"/>
          <w:sz w:val="32"/>
        </w:rPr>
        <w:t>多所中高职院校安排专业教师参加了会议。</w:t>
      </w:r>
    </w:p>
    <w:p w14:paraId="405E9299" w14:textId="77777777" w:rsidR="00654E61" w:rsidRPr="00257297" w:rsidRDefault="00654E61" w:rsidP="00654E61">
      <w:pPr>
        <w:ind w:firstLineChars="200" w:firstLine="640"/>
        <w:rPr>
          <w:color w:val="000000" w:themeColor="text1"/>
          <w:sz w:val="32"/>
        </w:rPr>
      </w:pPr>
      <w:r w:rsidRPr="00257297">
        <w:rPr>
          <w:rFonts w:hint="eastAsia"/>
          <w:color w:val="000000" w:themeColor="text1"/>
          <w:sz w:val="32"/>
        </w:rPr>
        <w:t>2020</w:t>
      </w:r>
      <w:r w:rsidRPr="00257297">
        <w:rPr>
          <w:rFonts w:hint="eastAsia"/>
          <w:color w:val="000000" w:themeColor="text1"/>
          <w:sz w:val="32"/>
        </w:rPr>
        <w:t>年</w:t>
      </w:r>
      <w:r w:rsidRPr="00257297">
        <w:rPr>
          <w:rFonts w:hint="eastAsia"/>
          <w:color w:val="000000" w:themeColor="text1"/>
          <w:sz w:val="32"/>
        </w:rPr>
        <w:t>8</w:t>
      </w:r>
      <w:r w:rsidRPr="00257297">
        <w:rPr>
          <w:rFonts w:hint="eastAsia"/>
          <w:color w:val="000000" w:themeColor="text1"/>
          <w:sz w:val="32"/>
        </w:rPr>
        <w:t>月</w:t>
      </w:r>
      <w:r w:rsidRPr="00257297">
        <w:rPr>
          <w:rFonts w:hint="eastAsia"/>
          <w:color w:val="000000" w:themeColor="text1"/>
          <w:sz w:val="32"/>
        </w:rPr>
        <w:t>22</w:t>
      </w:r>
      <w:r w:rsidRPr="00257297">
        <w:rPr>
          <w:rFonts w:hint="eastAsia"/>
          <w:color w:val="000000" w:themeColor="text1"/>
          <w:sz w:val="32"/>
        </w:rPr>
        <w:t>日汽车专业专家委员会全体会议</w:t>
      </w:r>
      <w:proofErr w:type="gramStart"/>
      <w:r w:rsidRPr="00257297">
        <w:rPr>
          <w:rFonts w:hint="eastAsia"/>
          <w:color w:val="000000" w:themeColor="text1"/>
          <w:sz w:val="32"/>
        </w:rPr>
        <w:t>暨专业</w:t>
      </w:r>
      <w:proofErr w:type="gramEnd"/>
      <w:r w:rsidRPr="00257297">
        <w:rPr>
          <w:rFonts w:hint="eastAsia"/>
          <w:color w:val="000000" w:themeColor="text1"/>
          <w:sz w:val="32"/>
        </w:rPr>
        <w:t>建设研讨会在合肥召开，来自省内多所职业院校领导、骨干老师及省内外知名企业代表</w:t>
      </w:r>
      <w:r w:rsidRPr="00257297">
        <w:rPr>
          <w:rFonts w:hint="eastAsia"/>
          <w:color w:val="000000" w:themeColor="text1"/>
          <w:sz w:val="32"/>
        </w:rPr>
        <w:t>50</w:t>
      </w:r>
      <w:r w:rsidRPr="00257297">
        <w:rPr>
          <w:rFonts w:hint="eastAsia"/>
          <w:color w:val="000000" w:themeColor="text1"/>
          <w:sz w:val="32"/>
        </w:rPr>
        <w:t>多人参加了研讨会。</w:t>
      </w:r>
    </w:p>
    <w:p w14:paraId="072ADA1E" w14:textId="77777777" w:rsidR="00654E61" w:rsidRPr="00257297" w:rsidRDefault="00654E61" w:rsidP="00654E61">
      <w:pPr>
        <w:ind w:firstLineChars="200" w:firstLine="640"/>
        <w:rPr>
          <w:color w:val="000000" w:themeColor="text1"/>
          <w:sz w:val="32"/>
        </w:rPr>
      </w:pPr>
      <w:r w:rsidRPr="00257297">
        <w:rPr>
          <w:rFonts w:hint="eastAsia"/>
          <w:color w:val="000000" w:themeColor="text1"/>
          <w:sz w:val="32"/>
        </w:rPr>
        <w:tab/>
        <w:t>2020</w:t>
      </w:r>
      <w:r w:rsidRPr="00257297">
        <w:rPr>
          <w:rFonts w:hint="eastAsia"/>
          <w:color w:val="000000" w:themeColor="text1"/>
          <w:sz w:val="32"/>
        </w:rPr>
        <w:t>年</w:t>
      </w:r>
      <w:r w:rsidRPr="00257297">
        <w:rPr>
          <w:rFonts w:hint="eastAsia"/>
          <w:color w:val="000000" w:themeColor="text1"/>
          <w:sz w:val="32"/>
        </w:rPr>
        <w:t>8</w:t>
      </w:r>
      <w:r w:rsidRPr="00257297">
        <w:rPr>
          <w:rFonts w:hint="eastAsia"/>
          <w:color w:val="000000" w:themeColor="text1"/>
          <w:sz w:val="32"/>
        </w:rPr>
        <w:t>月至</w:t>
      </w:r>
      <w:r w:rsidRPr="00257297">
        <w:rPr>
          <w:rFonts w:hint="eastAsia"/>
          <w:color w:val="000000" w:themeColor="text1"/>
          <w:sz w:val="32"/>
        </w:rPr>
        <w:t>9</w:t>
      </w:r>
      <w:r w:rsidRPr="00257297">
        <w:rPr>
          <w:rFonts w:hint="eastAsia"/>
          <w:color w:val="000000" w:themeColor="text1"/>
          <w:sz w:val="32"/>
        </w:rPr>
        <w:t>月，中职分会联合有关机构组织了两场《中等职业学校课程标准》解读会，参加人数共</w:t>
      </w:r>
      <w:r w:rsidRPr="00257297">
        <w:rPr>
          <w:rFonts w:hint="eastAsia"/>
          <w:color w:val="000000" w:themeColor="text1"/>
          <w:sz w:val="32"/>
        </w:rPr>
        <w:t>300</w:t>
      </w:r>
      <w:r w:rsidRPr="00257297">
        <w:rPr>
          <w:rFonts w:hint="eastAsia"/>
          <w:color w:val="000000" w:themeColor="text1"/>
          <w:sz w:val="32"/>
        </w:rPr>
        <w:t>多人；组织了全省部分中职学校劳动教育教学研讨会，参加人数</w:t>
      </w:r>
      <w:r w:rsidRPr="00257297">
        <w:rPr>
          <w:rFonts w:hint="eastAsia"/>
          <w:color w:val="000000" w:themeColor="text1"/>
          <w:sz w:val="32"/>
        </w:rPr>
        <w:t>80</w:t>
      </w:r>
      <w:r w:rsidRPr="00257297">
        <w:rPr>
          <w:rFonts w:hint="eastAsia"/>
          <w:color w:val="000000" w:themeColor="text1"/>
          <w:sz w:val="32"/>
        </w:rPr>
        <w:t>余人。</w:t>
      </w:r>
    </w:p>
    <w:p w14:paraId="11FE5EE8" w14:textId="77777777" w:rsidR="005B0D12" w:rsidRPr="00257297" w:rsidRDefault="00145B68" w:rsidP="00145B68">
      <w:pPr>
        <w:ind w:firstLineChars="200" w:firstLine="643"/>
        <w:rPr>
          <w:rFonts w:asciiTheme="majorEastAsia" w:eastAsiaTheme="majorEastAsia" w:hAnsiTheme="majorEastAsia"/>
          <w:b/>
          <w:color w:val="000000" w:themeColor="text1"/>
          <w:sz w:val="32"/>
          <w:szCs w:val="28"/>
        </w:rPr>
      </w:pPr>
      <w:r w:rsidRPr="00257297">
        <w:rPr>
          <w:rFonts w:asciiTheme="majorEastAsia" w:eastAsiaTheme="majorEastAsia" w:hAnsiTheme="majorEastAsia" w:hint="eastAsia"/>
          <w:b/>
          <w:color w:val="000000" w:themeColor="text1"/>
          <w:sz w:val="32"/>
          <w:szCs w:val="28"/>
        </w:rPr>
        <w:lastRenderedPageBreak/>
        <w:t>（</w:t>
      </w:r>
      <w:r w:rsidR="005B0D12" w:rsidRPr="00257297">
        <w:rPr>
          <w:rFonts w:asciiTheme="majorEastAsia" w:eastAsiaTheme="majorEastAsia" w:hAnsiTheme="majorEastAsia" w:hint="eastAsia"/>
          <w:b/>
          <w:color w:val="000000" w:themeColor="text1"/>
          <w:sz w:val="32"/>
          <w:szCs w:val="28"/>
        </w:rPr>
        <w:t>五</w:t>
      </w:r>
      <w:r w:rsidRPr="00257297">
        <w:rPr>
          <w:rFonts w:asciiTheme="majorEastAsia" w:eastAsiaTheme="majorEastAsia" w:hAnsiTheme="majorEastAsia" w:hint="eastAsia"/>
          <w:b/>
          <w:color w:val="000000" w:themeColor="text1"/>
          <w:sz w:val="32"/>
          <w:szCs w:val="28"/>
        </w:rPr>
        <w:t>）积极推进校园精神文化建设。</w:t>
      </w:r>
    </w:p>
    <w:p w14:paraId="668BB1FC" w14:textId="0E3C11B5" w:rsidR="00145B68" w:rsidRPr="00257297" w:rsidRDefault="00145B68" w:rsidP="00145B68">
      <w:pPr>
        <w:ind w:firstLineChars="200" w:firstLine="640"/>
        <w:rPr>
          <w:rFonts w:asciiTheme="majorEastAsia" w:eastAsiaTheme="majorEastAsia" w:hAnsiTheme="majorEastAsia"/>
          <w:b/>
          <w:color w:val="000000" w:themeColor="text1"/>
          <w:sz w:val="32"/>
          <w:szCs w:val="28"/>
        </w:rPr>
      </w:pPr>
      <w:r w:rsidRPr="00257297">
        <w:rPr>
          <w:rFonts w:asciiTheme="majorEastAsia" w:eastAsiaTheme="majorEastAsia" w:hAnsiTheme="majorEastAsia" w:hint="eastAsia"/>
          <w:color w:val="000000" w:themeColor="text1"/>
          <w:sz w:val="32"/>
          <w:szCs w:val="28"/>
        </w:rPr>
        <w:t>中职分会2020年初组织部分学校编写出版了《品读非遗》一书</w:t>
      </w:r>
      <w:r w:rsidR="000A3E2E">
        <w:rPr>
          <w:rFonts w:asciiTheme="majorEastAsia" w:eastAsiaTheme="majorEastAsia" w:hAnsiTheme="majorEastAsia" w:hint="eastAsia"/>
          <w:color w:val="000000" w:themeColor="text1"/>
          <w:sz w:val="32"/>
          <w:szCs w:val="28"/>
        </w:rPr>
        <w:t>；</w:t>
      </w:r>
      <w:r w:rsidRPr="00257297">
        <w:rPr>
          <w:rFonts w:asciiTheme="majorEastAsia" w:eastAsiaTheme="majorEastAsia" w:hAnsiTheme="majorEastAsia" w:hint="eastAsia"/>
          <w:color w:val="000000" w:themeColor="text1"/>
          <w:sz w:val="32"/>
          <w:szCs w:val="28"/>
        </w:rPr>
        <w:t>目前正在编写的《安徽省中职学校校园文化撷英》，已有</w:t>
      </w:r>
      <w:r w:rsidR="000A3E2E">
        <w:rPr>
          <w:rFonts w:asciiTheme="majorEastAsia" w:eastAsiaTheme="majorEastAsia" w:hAnsiTheme="majorEastAsia" w:hint="eastAsia"/>
          <w:color w:val="000000" w:themeColor="text1"/>
          <w:sz w:val="32"/>
          <w:szCs w:val="28"/>
        </w:rPr>
        <w:t>6</w:t>
      </w:r>
      <w:r w:rsidR="000A3E2E">
        <w:rPr>
          <w:rFonts w:asciiTheme="majorEastAsia" w:eastAsiaTheme="majorEastAsia" w:hAnsiTheme="majorEastAsia"/>
          <w:color w:val="000000" w:themeColor="text1"/>
          <w:sz w:val="32"/>
          <w:szCs w:val="28"/>
        </w:rPr>
        <w:t>0多</w:t>
      </w:r>
      <w:r w:rsidRPr="00257297">
        <w:rPr>
          <w:rFonts w:asciiTheme="majorEastAsia" w:eastAsiaTheme="majorEastAsia" w:hAnsiTheme="majorEastAsia" w:hint="eastAsia"/>
          <w:color w:val="000000" w:themeColor="text1"/>
          <w:sz w:val="32"/>
          <w:szCs w:val="28"/>
        </w:rPr>
        <w:t>所学校积极投稿。8月份参与了省级“百姓学习之星</w:t>
      </w:r>
      <w:r w:rsidR="000A3E2E">
        <w:rPr>
          <w:rFonts w:asciiTheme="majorEastAsia" w:eastAsiaTheme="majorEastAsia" w:hAnsiTheme="majorEastAsia" w:hint="eastAsia"/>
          <w:color w:val="000000" w:themeColor="text1"/>
          <w:sz w:val="32"/>
          <w:szCs w:val="28"/>
        </w:rPr>
        <w:t>”</w:t>
      </w:r>
      <w:r w:rsidRPr="00257297">
        <w:rPr>
          <w:rFonts w:asciiTheme="majorEastAsia" w:eastAsiaTheme="majorEastAsia" w:hAnsiTheme="majorEastAsia" w:hint="eastAsia"/>
          <w:color w:val="000000" w:themeColor="text1"/>
          <w:sz w:val="32"/>
          <w:szCs w:val="28"/>
        </w:rPr>
        <w:t>和“终身学习品牌”的评选活动。</w:t>
      </w:r>
    </w:p>
    <w:p w14:paraId="3163473D" w14:textId="06CCF15F" w:rsidR="003D2283" w:rsidRDefault="00D857CA" w:rsidP="003D2283">
      <w:pPr>
        <w:ind w:firstLineChars="200" w:firstLine="643"/>
        <w:rPr>
          <w:rFonts w:asciiTheme="majorEastAsia" w:eastAsiaTheme="majorEastAsia" w:hAnsiTheme="majorEastAsia"/>
          <w:b/>
          <w:color w:val="000000" w:themeColor="text1"/>
          <w:sz w:val="32"/>
          <w:szCs w:val="28"/>
        </w:rPr>
      </w:pPr>
      <w:r w:rsidRPr="00257297">
        <w:rPr>
          <w:rFonts w:asciiTheme="majorEastAsia" w:eastAsiaTheme="majorEastAsia" w:hAnsiTheme="majorEastAsia" w:hint="eastAsia"/>
          <w:b/>
          <w:color w:val="000000" w:themeColor="text1"/>
          <w:sz w:val="32"/>
          <w:szCs w:val="28"/>
        </w:rPr>
        <w:t>六</w:t>
      </w:r>
      <w:r w:rsidR="00EE18BE" w:rsidRPr="00257297">
        <w:rPr>
          <w:rFonts w:asciiTheme="majorEastAsia" w:eastAsiaTheme="majorEastAsia" w:hAnsiTheme="majorEastAsia" w:hint="eastAsia"/>
          <w:b/>
          <w:color w:val="000000" w:themeColor="text1"/>
          <w:sz w:val="32"/>
          <w:szCs w:val="28"/>
        </w:rPr>
        <w:t>、</w:t>
      </w:r>
      <w:r w:rsidR="003D2283" w:rsidRPr="005C5BFF">
        <w:rPr>
          <w:rFonts w:asciiTheme="majorEastAsia" w:eastAsiaTheme="majorEastAsia" w:hAnsiTheme="majorEastAsia" w:hint="eastAsia"/>
          <w:b/>
          <w:color w:val="000000" w:themeColor="text1"/>
          <w:sz w:val="32"/>
          <w:szCs w:val="28"/>
        </w:rPr>
        <w:t>发挥联盟统筹协调作用</w:t>
      </w:r>
      <w:r w:rsidR="003D2283" w:rsidRPr="008B2468">
        <w:rPr>
          <w:rFonts w:asciiTheme="majorEastAsia" w:eastAsiaTheme="majorEastAsia" w:hAnsiTheme="majorEastAsia" w:hint="eastAsia"/>
          <w:b/>
          <w:color w:val="000000" w:themeColor="text1"/>
          <w:sz w:val="32"/>
          <w:szCs w:val="28"/>
        </w:rPr>
        <w:t>，推进职教集团高质量发展</w:t>
      </w:r>
    </w:p>
    <w:p w14:paraId="48B0C301" w14:textId="77777777" w:rsidR="003D2283" w:rsidRPr="00D354D6" w:rsidRDefault="003D2283" w:rsidP="003D2283">
      <w:pPr>
        <w:ind w:firstLineChars="200" w:firstLine="640"/>
        <w:rPr>
          <w:rFonts w:ascii="宋体" w:eastAsia="宋体" w:hAnsi="宋体" w:cs="宋体"/>
          <w:sz w:val="32"/>
          <w:szCs w:val="32"/>
          <w:shd w:val="clear" w:color="auto" w:fill="FFFFFF"/>
        </w:rPr>
      </w:pPr>
      <w:r w:rsidRPr="00D354D6">
        <w:rPr>
          <w:rFonts w:hint="eastAsia"/>
          <w:color w:val="000000" w:themeColor="text1"/>
          <w:sz w:val="32"/>
          <w:szCs w:val="32"/>
        </w:rPr>
        <w:t>学会深入落实《安徽省关于推进职业教育集团化办学的指导意见》文件精神，</w:t>
      </w:r>
      <w:r>
        <w:rPr>
          <w:rFonts w:hint="eastAsia"/>
          <w:color w:val="000000" w:themeColor="text1"/>
          <w:sz w:val="32"/>
          <w:szCs w:val="32"/>
        </w:rPr>
        <w:t>积极</w:t>
      </w:r>
      <w:r w:rsidRPr="00D354D6">
        <w:rPr>
          <w:rFonts w:ascii="宋体" w:eastAsia="宋体" w:hAnsi="宋体" w:cs="宋体" w:hint="eastAsia"/>
          <w:sz w:val="32"/>
          <w:szCs w:val="32"/>
          <w:shd w:val="clear" w:color="auto" w:fill="FFFFFF"/>
        </w:rPr>
        <w:t>推动全省职教集团联盟以及示范性职教集团的建设和发展。</w:t>
      </w:r>
    </w:p>
    <w:p w14:paraId="4035E105" w14:textId="77777777" w:rsidR="003D2283" w:rsidRPr="00D354D6" w:rsidRDefault="003D2283" w:rsidP="003D2283">
      <w:pPr>
        <w:ind w:firstLineChars="200" w:firstLine="643"/>
        <w:rPr>
          <w:b/>
          <w:color w:val="000000" w:themeColor="text1"/>
          <w:sz w:val="32"/>
          <w:szCs w:val="32"/>
        </w:rPr>
      </w:pPr>
      <w:r w:rsidRPr="00D354D6">
        <w:rPr>
          <w:rFonts w:hint="eastAsia"/>
          <w:b/>
          <w:color w:val="000000" w:themeColor="text1"/>
          <w:sz w:val="32"/>
          <w:szCs w:val="32"/>
        </w:rPr>
        <w:t>（</w:t>
      </w:r>
      <w:r>
        <w:rPr>
          <w:rFonts w:hint="eastAsia"/>
          <w:b/>
          <w:color w:val="000000" w:themeColor="text1"/>
          <w:sz w:val="32"/>
          <w:szCs w:val="32"/>
        </w:rPr>
        <w:t>一</w:t>
      </w:r>
      <w:r w:rsidRPr="00D354D6">
        <w:rPr>
          <w:rFonts w:hint="eastAsia"/>
          <w:b/>
          <w:color w:val="000000" w:themeColor="text1"/>
          <w:sz w:val="32"/>
          <w:szCs w:val="32"/>
        </w:rPr>
        <w:t>）开展集团内外交流研讨活动</w:t>
      </w:r>
      <w:r>
        <w:rPr>
          <w:rFonts w:hint="eastAsia"/>
          <w:b/>
          <w:color w:val="000000" w:themeColor="text1"/>
          <w:sz w:val="32"/>
          <w:szCs w:val="32"/>
        </w:rPr>
        <w:t>。</w:t>
      </w:r>
    </w:p>
    <w:p w14:paraId="6E06469E" w14:textId="70146A8C" w:rsidR="003D2283" w:rsidRPr="00D354D6" w:rsidRDefault="003D2283" w:rsidP="003D2283">
      <w:pPr>
        <w:ind w:firstLineChars="200" w:firstLine="640"/>
        <w:rPr>
          <w:color w:val="000000" w:themeColor="text1"/>
          <w:sz w:val="32"/>
          <w:szCs w:val="32"/>
        </w:rPr>
      </w:pPr>
      <w:r w:rsidRPr="005C5BFF">
        <w:rPr>
          <w:rFonts w:hint="eastAsia"/>
          <w:color w:val="000000" w:themeColor="text1"/>
          <w:sz w:val="32"/>
          <w:szCs w:val="32"/>
        </w:rPr>
        <w:t>2020</w:t>
      </w:r>
      <w:r w:rsidRPr="005C5BFF">
        <w:rPr>
          <w:rFonts w:hint="eastAsia"/>
          <w:color w:val="000000" w:themeColor="text1"/>
          <w:sz w:val="32"/>
          <w:szCs w:val="32"/>
        </w:rPr>
        <w:t>年</w:t>
      </w:r>
      <w:r w:rsidRPr="00D354D6">
        <w:rPr>
          <w:rFonts w:hint="eastAsia"/>
          <w:color w:val="000000" w:themeColor="text1"/>
          <w:sz w:val="32"/>
          <w:szCs w:val="32"/>
        </w:rPr>
        <w:t>11</w:t>
      </w:r>
      <w:r w:rsidRPr="00D354D6">
        <w:rPr>
          <w:rFonts w:hint="eastAsia"/>
          <w:color w:val="000000" w:themeColor="text1"/>
          <w:sz w:val="32"/>
          <w:szCs w:val="32"/>
        </w:rPr>
        <w:t>月</w:t>
      </w:r>
      <w:r w:rsidRPr="00D354D6">
        <w:rPr>
          <w:rFonts w:hint="eastAsia"/>
          <w:color w:val="000000" w:themeColor="text1"/>
          <w:sz w:val="32"/>
          <w:szCs w:val="32"/>
        </w:rPr>
        <w:t>5</w:t>
      </w:r>
      <w:r w:rsidRPr="00D354D6">
        <w:rPr>
          <w:rFonts w:hint="eastAsia"/>
          <w:color w:val="000000" w:themeColor="text1"/>
          <w:sz w:val="32"/>
          <w:szCs w:val="32"/>
        </w:rPr>
        <w:t>日，</w:t>
      </w:r>
      <w:r>
        <w:rPr>
          <w:rFonts w:hint="eastAsia"/>
          <w:color w:val="000000" w:themeColor="text1"/>
          <w:sz w:val="32"/>
          <w:szCs w:val="32"/>
        </w:rPr>
        <w:t>学会委托</w:t>
      </w:r>
      <w:r w:rsidR="000A3E2E">
        <w:rPr>
          <w:rFonts w:hint="eastAsia"/>
          <w:color w:val="000000" w:themeColor="text1"/>
          <w:sz w:val="32"/>
          <w:szCs w:val="32"/>
        </w:rPr>
        <w:t>职教</w:t>
      </w:r>
      <w:r w:rsidRPr="00D354D6">
        <w:rPr>
          <w:rFonts w:hint="eastAsia"/>
          <w:color w:val="000000" w:themeColor="text1"/>
          <w:sz w:val="32"/>
          <w:szCs w:val="32"/>
        </w:rPr>
        <w:t>集团</w:t>
      </w:r>
      <w:proofErr w:type="gramStart"/>
      <w:r w:rsidRPr="00D354D6">
        <w:rPr>
          <w:rFonts w:hint="eastAsia"/>
          <w:color w:val="000000" w:themeColor="text1"/>
          <w:sz w:val="32"/>
          <w:szCs w:val="32"/>
        </w:rPr>
        <w:t>联盟杨祖涛主席</w:t>
      </w:r>
      <w:proofErr w:type="gramEnd"/>
      <w:r w:rsidRPr="00D354D6">
        <w:rPr>
          <w:rFonts w:hint="eastAsia"/>
          <w:color w:val="000000" w:themeColor="text1"/>
          <w:sz w:val="32"/>
          <w:szCs w:val="32"/>
        </w:rPr>
        <w:t>带领联盟</w:t>
      </w:r>
      <w:r>
        <w:rPr>
          <w:rFonts w:hint="eastAsia"/>
          <w:color w:val="000000" w:themeColor="text1"/>
          <w:sz w:val="32"/>
          <w:szCs w:val="32"/>
        </w:rPr>
        <w:t>院校</w:t>
      </w:r>
      <w:r w:rsidRPr="00D354D6">
        <w:rPr>
          <w:rFonts w:hint="eastAsia"/>
          <w:color w:val="000000" w:themeColor="text1"/>
          <w:sz w:val="32"/>
          <w:szCs w:val="32"/>
        </w:rPr>
        <w:t>60</w:t>
      </w:r>
      <w:r w:rsidRPr="00D354D6">
        <w:rPr>
          <w:rFonts w:hint="eastAsia"/>
          <w:color w:val="000000" w:themeColor="text1"/>
          <w:sz w:val="32"/>
          <w:szCs w:val="32"/>
        </w:rPr>
        <w:t>余人赴杭州新华三集团</w:t>
      </w:r>
      <w:r w:rsidR="006F2E6B">
        <w:rPr>
          <w:rFonts w:hint="eastAsia"/>
          <w:color w:val="000000" w:themeColor="text1"/>
          <w:sz w:val="32"/>
          <w:szCs w:val="32"/>
        </w:rPr>
        <w:t>、</w:t>
      </w:r>
      <w:r w:rsidRPr="00D354D6">
        <w:rPr>
          <w:rFonts w:hint="eastAsia"/>
          <w:color w:val="000000" w:themeColor="text1"/>
          <w:sz w:val="32"/>
          <w:szCs w:val="32"/>
        </w:rPr>
        <w:t>浙江商业职教集团</w:t>
      </w:r>
      <w:r w:rsidR="006F2E6B" w:rsidRPr="00D354D6">
        <w:rPr>
          <w:rFonts w:hint="eastAsia"/>
          <w:color w:val="000000" w:themeColor="text1"/>
          <w:sz w:val="32"/>
          <w:szCs w:val="32"/>
        </w:rPr>
        <w:t>考察和</w:t>
      </w:r>
      <w:r w:rsidRPr="00D354D6">
        <w:rPr>
          <w:rFonts w:hint="eastAsia"/>
          <w:color w:val="000000" w:themeColor="text1"/>
          <w:sz w:val="32"/>
          <w:szCs w:val="32"/>
        </w:rPr>
        <w:t>交流研讨</w:t>
      </w:r>
      <w:r w:rsidR="006F2E6B">
        <w:rPr>
          <w:rFonts w:hint="eastAsia"/>
          <w:color w:val="000000" w:themeColor="text1"/>
          <w:sz w:val="32"/>
          <w:szCs w:val="32"/>
        </w:rPr>
        <w:t>。</w:t>
      </w:r>
      <w:r w:rsidRPr="005C5BFF">
        <w:rPr>
          <w:rFonts w:hint="eastAsia"/>
          <w:color w:val="000000" w:themeColor="text1"/>
          <w:sz w:val="32"/>
          <w:szCs w:val="32"/>
        </w:rPr>
        <w:t>全年开展了</w:t>
      </w:r>
      <w:r w:rsidRPr="005C5BFF">
        <w:rPr>
          <w:rFonts w:hint="eastAsia"/>
          <w:color w:val="000000" w:themeColor="text1"/>
          <w:sz w:val="32"/>
          <w:szCs w:val="32"/>
        </w:rPr>
        <w:t>10</w:t>
      </w:r>
      <w:r w:rsidRPr="005C5BFF">
        <w:rPr>
          <w:rFonts w:hint="eastAsia"/>
          <w:color w:val="000000" w:themeColor="text1"/>
          <w:sz w:val="32"/>
          <w:szCs w:val="32"/>
        </w:rPr>
        <w:t>多场</w:t>
      </w:r>
      <w:r>
        <w:rPr>
          <w:rFonts w:hint="eastAsia"/>
          <w:color w:val="000000" w:themeColor="text1"/>
          <w:sz w:val="32"/>
          <w:szCs w:val="32"/>
        </w:rPr>
        <w:t>次</w:t>
      </w:r>
      <w:r w:rsidRPr="00D354D6">
        <w:rPr>
          <w:rFonts w:hint="eastAsia"/>
          <w:color w:val="000000" w:themeColor="text1"/>
          <w:sz w:val="32"/>
          <w:szCs w:val="32"/>
        </w:rPr>
        <w:t>集团之间的校企“双元育人”模式专题研讨、“长三角”区域金融人才培养高峰论坛</w:t>
      </w:r>
      <w:r>
        <w:rPr>
          <w:rFonts w:hint="eastAsia"/>
          <w:color w:val="000000" w:themeColor="text1"/>
          <w:sz w:val="32"/>
          <w:szCs w:val="32"/>
        </w:rPr>
        <w:t>、</w:t>
      </w:r>
      <w:r w:rsidRPr="00D354D6">
        <w:rPr>
          <w:rFonts w:hint="eastAsia"/>
          <w:color w:val="000000" w:themeColor="text1"/>
          <w:sz w:val="32"/>
          <w:szCs w:val="32"/>
        </w:rPr>
        <w:t>VR</w:t>
      </w:r>
      <w:r w:rsidRPr="00D354D6">
        <w:rPr>
          <w:rFonts w:hint="eastAsia"/>
          <w:color w:val="000000" w:themeColor="text1"/>
          <w:sz w:val="32"/>
          <w:szCs w:val="32"/>
        </w:rPr>
        <w:t>创意设计大赛等系列活动</w:t>
      </w:r>
      <w:r>
        <w:rPr>
          <w:rFonts w:hint="eastAsia"/>
          <w:color w:val="000000" w:themeColor="text1"/>
          <w:sz w:val="32"/>
          <w:szCs w:val="32"/>
        </w:rPr>
        <w:t>，通过</w:t>
      </w:r>
      <w:r w:rsidRPr="00D354D6">
        <w:rPr>
          <w:rFonts w:hint="eastAsia"/>
          <w:color w:val="000000" w:themeColor="text1"/>
          <w:sz w:val="32"/>
          <w:szCs w:val="32"/>
        </w:rPr>
        <w:t>集团之间</w:t>
      </w:r>
      <w:r>
        <w:rPr>
          <w:rFonts w:hint="eastAsia"/>
          <w:color w:val="000000" w:themeColor="text1"/>
          <w:sz w:val="32"/>
          <w:szCs w:val="32"/>
        </w:rPr>
        <w:t>的</w:t>
      </w:r>
      <w:r w:rsidRPr="00D354D6">
        <w:rPr>
          <w:rFonts w:hint="eastAsia"/>
          <w:color w:val="000000" w:themeColor="text1"/>
          <w:sz w:val="32"/>
          <w:szCs w:val="32"/>
        </w:rPr>
        <w:t>相互交流学习，提升了</w:t>
      </w:r>
      <w:r>
        <w:rPr>
          <w:rFonts w:hint="eastAsia"/>
          <w:color w:val="000000" w:themeColor="text1"/>
          <w:sz w:val="32"/>
          <w:szCs w:val="32"/>
        </w:rPr>
        <w:t>全</w:t>
      </w:r>
      <w:r w:rsidRPr="00D354D6">
        <w:rPr>
          <w:rFonts w:hint="eastAsia"/>
          <w:color w:val="000000" w:themeColor="text1"/>
          <w:sz w:val="32"/>
          <w:szCs w:val="32"/>
        </w:rPr>
        <w:t>省集团化办学整体水平</w:t>
      </w:r>
      <w:r>
        <w:rPr>
          <w:rFonts w:hint="eastAsia"/>
          <w:color w:val="000000" w:themeColor="text1"/>
          <w:sz w:val="32"/>
          <w:szCs w:val="32"/>
        </w:rPr>
        <w:t>。</w:t>
      </w:r>
    </w:p>
    <w:p w14:paraId="01D01862" w14:textId="77777777" w:rsidR="003D2283" w:rsidRPr="00D354D6" w:rsidRDefault="003D2283" w:rsidP="003D2283">
      <w:pPr>
        <w:ind w:firstLineChars="200" w:firstLine="643"/>
        <w:rPr>
          <w:b/>
          <w:color w:val="000000" w:themeColor="text1"/>
          <w:sz w:val="32"/>
          <w:szCs w:val="32"/>
        </w:rPr>
      </w:pPr>
      <w:r w:rsidRPr="00D354D6">
        <w:rPr>
          <w:rFonts w:hint="eastAsia"/>
          <w:b/>
          <w:color w:val="000000" w:themeColor="text1"/>
          <w:sz w:val="32"/>
          <w:szCs w:val="32"/>
        </w:rPr>
        <w:t>（</w:t>
      </w:r>
      <w:r>
        <w:rPr>
          <w:rFonts w:hint="eastAsia"/>
          <w:b/>
          <w:color w:val="000000" w:themeColor="text1"/>
          <w:sz w:val="32"/>
          <w:szCs w:val="32"/>
        </w:rPr>
        <w:t>二</w:t>
      </w:r>
      <w:r w:rsidRPr="00D354D6">
        <w:rPr>
          <w:rFonts w:hint="eastAsia"/>
          <w:b/>
          <w:color w:val="000000" w:themeColor="text1"/>
          <w:sz w:val="32"/>
          <w:szCs w:val="32"/>
        </w:rPr>
        <w:t>）评选推荐示范性职教集团</w:t>
      </w:r>
      <w:r>
        <w:rPr>
          <w:rFonts w:hint="eastAsia"/>
          <w:b/>
          <w:color w:val="000000" w:themeColor="text1"/>
          <w:sz w:val="32"/>
          <w:szCs w:val="32"/>
        </w:rPr>
        <w:t>。</w:t>
      </w:r>
    </w:p>
    <w:p w14:paraId="27441A2E" w14:textId="29C4A2A1" w:rsidR="003D2283" w:rsidRPr="00D354D6" w:rsidRDefault="003D2283" w:rsidP="003D2283">
      <w:pPr>
        <w:ind w:firstLineChars="200" w:firstLine="640"/>
        <w:rPr>
          <w:color w:val="000000" w:themeColor="text1"/>
          <w:sz w:val="32"/>
          <w:szCs w:val="32"/>
        </w:rPr>
      </w:pPr>
      <w:r w:rsidRPr="00D354D6">
        <w:rPr>
          <w:rFonts w:hint="eastAsia"/>
          <w:color w:val="000000" w:themeColor="text1"/>
          <w:sz w:val="32"/>
          <w:szCs w:val="32"/>
        </w:rPr>
        <w:t>2020</w:t>
      </w:r>
      <w:r w:rsidRPr="00D354D6">
        <w:rPr>
          <w:rFonts w:hint="eastAsia"/>
          <w:color w:val="000000" w:themeColor="text1"/>
          <w:sz w:val="32"/>
          <w:szCs w:val="32"/>
        </w:rPr>
        <w:t>年</w:t>
      </w:r>
      <w:r>
        <w:rPr>
          <w:rFonts w:hint="eastAsia"/>
          <w:color w:val="000000" w:themeColor="text1"/>
          <w:sz w:val="32"/>
          <w:szCs w:val="32"/>
        </w:rPr>
        <w:t>受</w:t>
      </w:r>
      <w:r w:rsidRPr="00D354D6">
        <w:rPr>
          <w:rFonts w:hint="eastAsia"/>
          <w:color w:val="000000" w:themeColor="text1"/>
          <w:sz w:val="32"/>
          <w:szCs w:val="32"/>
        </w:rPr>
        <w:t>教育厅</w:t>
      </w:r>
      <w:r>
        <w:rPr>
          <w:rFonts w:hint="eastAsia"/>
          <w:color w:val="000000" w:themeColor="text1"/>
          <w:sz w:val="32"/>
          <w:szCs w:val="32"/>
        </w:rPr>
        <w:t>委托，组织评选了</w:t>
      </w:r>
      <w:r w:rsidRPr="00D354D6">
        <w:rPr>
          <w:rFonts w:hint="eastAsia"/>
          <w:color w:val="000000" w:themeColor="text1"/>
          <w:sz w:val="32"/>
          <w:szCs w:val="32"/>
        </w:rPr>
        <w:t>8</w:t>
      </w:r>
      <w:r w:rsidRPr="00D354D6">
        <w:rPr>
          <w:rFonts w:hint="eastAsia"/>
          <w:color w:val="000000" w:themeColor="text1"/>
          <w:sz w:val="32"/>
          <w:szCs w:val="32"/>
        </w:rPr>
        <w:t>家省级示范性职教集团</w:t>
      </w:r>
      <w:r>
        <w:rPr>
          <w:rFonts w:hint="eastAsia"/>
          <w:color w:val="000000" w:themeColor="text1"/>
          <w:sz w:val="32"/>
          <w:szCs w:val="32"/>
        </w:rPr>
        <w:t>，向教育部</w:t>
      </w:r>
      <w:r w:rsidRPr="00D354D6">
        <w:rPr>
          <w:rFonts w:hint="eastAsia"/>
          <w:color w:val="000000" w:themeColor="text1"/>
          <w:sz w:val="32"/>
          <w:szCs w:val="32"/>
        </w:rPr>
        <w:t>遴选推荐</w:t>
      </w:r>
      <w:r>
        <w:rPr>
          <w:rFonts w:hint="eastAsia"/>
          <w:color w:val="000000" w:themeColor="text1"/>
          <w:sz w:val="32"/>
          <w:szCs w:val="32"/>
        </w:rPr>
        <w:t>了</w:t>
      </w:r>
      <w:r w:rsidRPr="00D354D6">
        <w:rPr>
          <w:rFonts w:hint="eastAsia"/>
          <w:color w:val="000000" w:themeColor="text1"/>
          <w:sz w:val="32"/>
          <w:szCs w:val="32"/>
        </w:rPr>
        <w:t>5</w:t>
      </w:r>
      <w:r w:rsidRPr="00D354D6">
        <w:rPr>
          <w:rFonts w:hint="eastAsia"/>
          <w:color w:val="000000" w:themeColor="text1"/>
          <w:sz w:val="32"/>
          <w:szCs w:val="32"/>
        </w:rPr>
        <w:t>家国家示范性职教集团</w:t>
      </w:r>
      <w:r>
        <w:rPr>
          <w:rFonts w:hint="eastAsia"/>
          <w:color w:val="000000" w:themeColor="text1"/>
          <w:sz w:val="32"/>
          <w:szCs w:val="32"/>
        </w:rPr>
        <w:t>；</w:t>
      </w:r>
      <w:r w:rsidRPr="0051646C">
        <w:rPr>
          <w:rFonts w:hint="eastAsia"/>
          <w:color w:val="000000" w:themeColor="text1"/>
          <w:sz w:val="32"/>
          <w:szCs w:val="32"/>
        </w:rPr>
        <w:t>完成了全省</w:t>
      </w:r>
      <w:r w:rsidRPr="0051646C">
        <w:rPr>
          <w:rFonts w:hint="eastAsia"/>
          <w:color w:val="000000" w:themeColor="text1"/>
          <w:sz w:val="32"/>
          <w:szCs w:val="32"/>
        </w:rPr>
        <w:t>47</w:t>
      </w:r>
      <w:r w:rsidRPr="0051646C">
        <w:rPr>
          <w:rFonts w:hint="eastAsia"/>
          <w:color w:val="000000" w:themeColor="text1"/>
          <w:sz w:val="32"/>
          <w:szCs w:val="32"/>
        </w:rPr>
        <w:t>家职教集团</w:t>
      </w:r>
      <w:r w:rsidRPr="0051646C">
        <w:rPr>
          <w:rFonts w:hint="eastAsia"/>
          <w:color w:val="000000" w:themeColor="text1"/>
          <w:sz w:val="32"/>
          <w:szCs w:val="32"/>
        </w:rPr>
        <w:t>2020</w:t>
      </w:r>
      <w:r w:rsidRPr="0051646C">
        <w:rPr>
          <w:rFonts w:hint="eastAsia"/>
          <w:color w:val="000000" w:themeColor="text1"/>
          <w:sz w:val="32"/>
          <w:szCs w:val="32"/>
        </w:rPr>
        <w:t>年</w:t>
      </w:r>
      <w:r>
        <w:rPr>
          <w:rFonts w:hint="eastAsia"/>
          <w:color w:val="000000" w:themeColor="text1"/>
          <w:sz w:val="32"/>
          <w:szCs w:val="32"/>
        </w:rPr>
        <w:t>的</w:t>
      </w:r>
      <w:r w:rsidRPr="0051646C">
        <w:rPr>
          <w:rFonts w:hint="eastAsia"/>
          <w:color w:val="000000" w:themeColor="text1"/>
          <w:sz w:val="32"/>
          <w:szCs w:val="32"/>
        </w:rPr>
        <w:t>年审工作</w:t>
      </w:r>
      <w:r>
        <w:rPr>
          <w:rFonts w:hint="eastAsia"/>
          <w:color w:val="000000" w:themeColor="text1"/>
          <w:sz w:val="32"/>
          <w:szCs w:val="32"/>
        </w:rPr>
        <w:t>。</w:t>
      </w:r>
    </w:p>
    <w:p w14:paraId="7AAD217D" w14:textId="77777777" w:rsidR="003D2283" w:rsidRPr="00D354D6" w:rsidRDefault="003D2283" w:rsidP="003D2283">
      <w:pPr>
        <w:ind w:firstLineChars="200" w:firstLine="643"/>
        <w:rPr>
          <w:b/>
          <w:color w:val="000000" w:themeColor="text1"/>
          <w:sz w:val="32"/>
          <w:szCs w:val="32"/>
        </w:rPr>
      </w:pPr>
      <w:r w:rsidRPr="00D354D6">
        <w:rPr>
          <w:rFonts w:hint="eastAsia"/>
          <w:b/>
          <w:color w:val="000000" w:themeColor="text1"/>
          <w:sz w:val="32"/>
          <w:szCs w:val="32"/>
        </w:rPr>
        <w:t>（三）</w:t>
      </w:r>
      <w:r>
        <w:rPr>
          <w:rFonts w:hint="eastAsia"/>
          <w:b/>
          <w:color w:val="000000" w:themeColor="text1"/>
          <w:sz w:val="32"/>
          <w:szCs w:val="32"/>
        </w:rPr>
        <w:t>运用集团优势推进</w:t>
      </w:r>
      <w:r w:rsidRPr="0051646C">
        <w:rPr>
          <w:rFonts w:hint="eastAsia"/>
          <w:b/>
          <w:color w:val="000000" w:themeColor="text1"/>
          <w:sz w:val="32"/>
          <w:szCs w:val="32"/>
        </w:rPr>
        <w:t>分类招生工作</w:t>
      </w:r>
      <w:r>
        <w:rPr>
          <w:rFonts w:hint="eastAsia"/>
          <w:b/>
          <w:color w:val="000000" w:themeColor="text1"/>
          <w:sz w:val="32"/>
          <w:szCs w:val="32"/>
        </w:rPr>
        <w:t>。</w:t>
      </w:r>
    </w:p>
    <w:p w14:paraId="5EEAB3E4" w14:textId="77777777" w:rsidR="003D2283" w:rsidRPr="00D354D6" w:rsidRDefault="003D2283" w:rsidP="003D2283">
      <w:pPr>
        <w:ind w:firstLineChars="200" w:firstLine="640"/>
        <w:rPr>
          <w:color w:val="000000" w:themeColor="text1"/>
          <w:sz w:val="32"/>
          <w:szCs w:val="32"/>
        </w:rPr>
      </w:pPr>
      <w:r w:rsidRPr="00D354D6">
        <w:rPr>
          <w:rFonts w:hint="eastAsia"/>
          <w:color w:val="000000" w:themeColor="text1"/>
          <w:sz w:val="32"/>
          <w:szCs w:val="32"/>
        </w:rPr>
        <w:t>组织召开集团联盟成员院校的分类招生工作研讨会，并分别</w:t>
      </w:r>
      <w:r w:rsidRPr="00D354D6">
        <w:rPr>
          <w:rFonts w:hint="eastAsia"/>
          <w:color w:val="000000" w:themeColor="text1"/>
          <w:sz w:val="32"/>
          <w:szCs w:val="32"/>
        </w:rPr>
        <w:lastRenderedPageBreak/>
        <w:t>到合肥南、阜阳、淮南等地开展招生政策宣讲，加强中高职对接，扩大了集团联盟</w:t>
      </w:r>
      <w:r>
        <w:rPr>
          <w:rFonts w:hint="eastAsia"/>
          <w:color w:val="000000" w:themeColor="text1"/>
          <w:sz w:val="32"/>
          <w:szCs w:val="32"/>
        </w:rPr>
        <w:t>院校</w:t>
      </w:r>
      <w:r w:rsidRPr="00D354D6">
        <w:rPr>
          <w:rFonts w:hint="eastAsia"/>
          <w:color w:val="000000" w:themeColor="text1"/>
          <w:sz w:val="32"/>
          <w:szCs w:val="32"/>
        </w:rPr>
        <w:t>的影响力</w:t>
      </w:r>
      <w:r>
        <w:rPr>
          <w:rFonts w:hint="eastAsia"/>
          <w:color w:val="000000" w:themeColor="text1"/>
          <w:sz w:val="32"/>
          <w:szCs w:val="32"/>
        </w:rPr>
        <w:t>和吸引力。</w:t>
      </w:r>
    </w:p>
    <w:p w14:paraId="18380A3C" w14:textId="68CCF640" w:rsidR="00F477F9" w:rsidRPr="00257297" w:rsidRDefault="003D2283" w:rsidP="00145B68">
      <w:pPr>
        <w:ind w:firstLineChars="200" w:firstLine="643"/>
        <w:rPr>
          <w:b/>
          <w:color w:val="000000" w:themeColor="text1"/>
          <w:sz w:val="32"/>
        </w:rPr>
      </w:pPr>
      <w:r>
        <w:rPr>
          <w:rFonts w:hint="eastAsia"/>
          <w:b/>
          <w:color w:val="000000" w:themeColor="text1"/>
          <w:sz w:val="32"/>
        </w:rPr>
        <w:t>七、</w:t>
      </w:r>
      <w:r w:rsidR="005B0D12" w:rsidRPr="00257297">
        <w:rPr>
          <w:rFonts w:hint="eastAsia"/>
          <w:b/>
          <w:color w:val="000000" w:themeColor="text1"/>
          <w:sz w:val="32"/>
        </w:rPr>
        <w:t>不断扩大对外交流，拓展合作领域</w:t>
      </w:r>
    </w:p>
    <w:p w14:paraId="38ED52AD" w14:textId="77777777" w:rsidR="00FD482C" w:rsidRPr="00257297" w:rsidRDefault="005B0D12" w:rsidP="005B0D12">
      <w:pPr>
        <w:ind w:firstLineChars="200" w:firstLine="643"/>
        <w:rPr>
          <w:rFonts w:asciiTheme="majorEastAsia" w:eastAsiaTheme="majorEastAsia" w:hAnsiTheme="majorEastAsia"/>
          <w:b/>
          <w:color w:val="000000" w:themeColor="text1"/>
          <w:sz w:val="32"/>
          <w:szCs w:val="28"/>
        </w:rPr>
      </w:pPr>
      <w:r w:rsidRPr="00257297">
        <w:rPr>
          <w:rFonts w:asciiTheme="majorEastAsia" w:eastAsiaTheme="majorEastAsia" w:hAnsiTheme="majorEastAsia"/>
          <w:b/>
          <w:color w:val="000000" w:themeColor="text1"/>
          <w:sz w:val="32"/>
          <w:szCs w:val="28"/>
        </w:rPr>
        <w:t>（一）</w:t>
      </w:r>
      <w:proofErr w:type="gramStart"/>
      <w:r w:rsidRPr="00257297">
        <w:rPr>
          <w:rFonts w:asciiTheme="majorEastAsia" w:eastAsiaTheme="majorEastAsia" w:hAnsiTheme="majorEastAsia" w:hint="eastAsia"/>
          <w:b/>
          <w:color w:val="000000" w:themeColor="text1"/>
          <w:sz w:val="32"/>
          <w:szCs w:val="28"/>
        </w:rPr>
        <w:t>皖校鲁企</w:t>
      </w:r>
      <w:proofErr w:type="gramEnd"/>
      <w:r w:rsidRPr="00257297">
        <w:rPr>
          <w:rFonts w:asciiTheme="majorEastAsia" w:eastAsiaTheme="majorEastAsia" w:hAnsiTheme="majorEastAsia" w:hint="eastAsia"/>
          <w:b/>
          <w:color w:val="000000" w:themeColor="text1"/>
          <w:sz w:val="32"/>
          <w:szCs w:val="28"/>
        </w:rPr>
        <w:t>融合聚力共创安徽职教新高地。</w:t>
      </w:r>
    </w:p>
    <w:p w14:paraId="03897724" w14:textId="6FEDC849" w:rsidR="005B0D12" w:rsidRPr="00257297" w:rsidRDefault="005B0D12" w:rsidP="005B0D12">
      <w:pPr>
        <w:ind w:firstLineChars="200" w:firstLine="640"/>
        <w:rPr>
          <w:rFonts w:asciiTheme="majorEastAsia" w:eastAsiaTheme="majorEastAsia" w:hAnsiTheme="majorEastAsia"/>
          <w:color w:val="000000" w:themeColor="text1"/>
          <w:sz w:val="32"/>
          <w:szCs w:val="28"/>
        </w:rPr>
      </w:pPr>
      <w:r w:rsidRPr="00257297">
        <w:rPr>
          <w:rFonts w:asciiTheme="majorEastAsia" w:eastAsiaTheme="majorEastAsia" w:hAnsiTheme="majorEastAsia" w:hint="eastAsia"/>
          <w:color w:val="000000" w:themeColor="text1"/>
          <w:sz w:val="32"/>
          <w:szCs w:val="28"/>
        </w:rPr>
        <w:t>学会与浪潮集团开展互访考察交流、</w:t>
      </w:r>
      <w:r w:rsidRPr="00257297">
        <w:rPr>
          <w:rFonts w:hint="eastAsia"/>
          <w:color w:val="000000" w:themeColor="text1"/>
          <w:sz w:val="32"/>
        </w:rPr>
        <w:t>合作对接洽谈</w:t>
      </w:r>
      <w:r w:rsidRPr="00257297">
        <w:rPr>
          <w:rFonts w:asciiTheme="majorEastAsia" w:eastAsiaTheme="majorEastAsia" w:hAnsiTheme="majorEastAsia" w:hint="eastAsia"/>
          <w:color w:val="000000" w:themeColor="text1"/>
          <w:sz w:val="32"/>
          <w:szCs w:val="28"/>
        </w:rPr>
        <w:t>活动，</w:t>
      </w:r>
      <w:r w:rsidR="006D75FA">
        <w:rPr>
          <w:rFonts w:asciiTheme="majorEastAsia" w:eastAsiaTheme="majorEastAsia" w:hAnsiTheme="majorEastAsia" w:hint="eastAsia"/>
          <w:color w:val="000000" w:themeColor="text1"/>
          <w:sz w:val="32"/>
          <w:szCs w:val="28"/>
        </w:rPr>
        <w:t>2020年</w:t>
      </w:r>
      <w:r w:rsidRPr="00257297">
        <w:rPr>
          <w:rFonts w:hint="eastAsia"/>
          <w:color w:val="000000" w:themeColor="text1"/>
          <w:sz w:val="32"/>
        </w:rPr>
        <w:t>9</w:t>
      </w:r>
      <w:r w:rsidRPr="00257297">
        <w:rPr>
          <w:rFonts w:hint="eastAsia"/>
          <w:color w:val="000000" w:themeColor="text1"/>
          <w:sz w:val="32"/>
        </w:rPr>
        <w:t>月</w:t>
      </w:r>
      <w:r w:rsidR="006D75FA">
        <w:rPr>
          <w:rFonts w:hint="eastAsia"/>
          <w:color w:val="000000" w:themeColor="text1"/>
          <w:sz w:val="32"/>
        </w:rPr>
        <w:t>和</w:t>
      </w:r>
      <w:r w:rsidR="006D75FA">
        <w:rPr>
          <w:rFonts w:hint="eastAsia"/>
          <w:color w:val="000000" w:themeColor="text1"/>
          <w:sz w:val="32"/>
        </w:rPr>
        <w:t>12</w:t>
      </w:r>
      <w:r w:rsidR="006D75FA">
        <w:rPr>
          <w:rFonts w:hint="eastAsia"/>
          <w:color w:val="000000" w:themeColor="text1"/>
          <w:sz w:val="32"/>
        </w:rPr>
        <w:t>月</w:t>
      </w:r>
      <w:r w:rsidRPr="00257297">
        <w:rPr>
          <w:rFonts w:hint="eastAsia"/>
          <w:color w:val="000000" w:themeColor="text1"/>
          <w:sz w:val="32"/>
        </w:rPr>
        <w:t>，</w:t>
      </w:r>
      <w:r w:rsidR="00E64876">
        <w:rPr>
          <w:rFonts w:hint="eastAsia"/>
          <w:color w:val="000000" w:themeColor="text1"/>
          <w:sz w:val="32"/>
        </w:rPr>
        <w:t>李兴旺会长等</w:t>
      </w:r>
      <w:r w:rsidR="006D75FA">
        <w:rPr>
          <w:rFonts w:asciiTheme="majorEastAsia" w:eastAsiaTheme="majorEastAsia" w:hAnsiTheme="majorEastAsia" w:hint="eastAsia"/>
          <w:color w:val="000000" w:themeColor="text1"/>
          <w:sz w:val="32"/>
          <w:szCs w:val="28"/>
        </w:rPr>
        <w:t>学会领导分别</w:t>
      </w:r>
      <w:r w:rsidRPr="00257297">
        <w:rPr>
          <w:rFonts w:asciiTheme="majorEastAsia" w:eastAsiaTheme="majorEastAsia" w:hAnsiTheme="majorEastAsia" w:hint="eastAsia"/>
          <w:color w:val="000000" w:themeColor="text1"/>
          <w:sz w:val="32"/>
          <w:szCs w:val="28"/>
        </w:rPr>
        <w:t>带队赴山东浪潮集团考察访问，与浪潮集团执行总裁冷严凌进行了会谈交流，双方</w:t>
      </w:r>
      <w:r w:rsidR="006F2E6B">
        <w:rPr>
          <w:rFonts w:asciiTheme="majorEastAsia" w:eastAsiaTheme="majorEastAsia" w:hAnsiTheme="majorEastAsia" w:hint="eastAsia"/>
          <w:color w:val="000000" w:themeColor="text1"/>
          <w:sz w:val="32"/>
          <w:szCs w:val="28"/>
        </w:rPr>
        <w:t>共商</w:t>
      </w:r>
      <w:r w:rsidRPr="00257297">
        <w:rPr>
          <w:rFonts w:asciiTheme="majorEastAsia" w:eastAsiaTheme="majorEastAsia" w:hAnsiTheme="majorEastAsia" w:hint="eastAsia"/>
          <w:color w:val="000000" w:themeColor="text1"/>
          <w:sz w:val="32"/>
          <w:szCs w:val="28"/>
        </w:rPr>
        <w:t>在专业共建、师资培训、就业创业、1+X职业等级证书等方面展开合作，并共同出席了安徽省职业与成人教育学会和浪潮集团山东浪潮优派科技教育有限公司合作备忘录签署仪式。10月19日至22日，浪潮集团山东浪潮优派科技教育有限公司总经理许国彬一行来安徽考察交流，分别与安徽工商职业学院校长李雪、淮南联合大学校长李辉、安徽国际商务职业学院校长张卿、安徽交通职业技术学院校长张国栋、安徽中澳科技职业学院党委书记汪源</w:t>
      </w:r>
      <w:proofErr w:type="gramStart"/>
      <w:r w:rsidRPr="00257297">
        <w:rPr>
          <w:rFonts w:asciiTheme="majorEastAsia" w:eastAsiaTheme="majorEastAsia" w:hAnsiTheme="majorEastAsia" w:hint="eastAsia"/>
          <w:color w:val="000000" w:themeColor="text1"/>
          <w:sz w:val="32"/>
          <w:szCs w:val="28"/>
        </w:rPr>
        <w:t>浩</w:t>
      </w:r>
      <w:proofErr w:type="gramEnd"/>
      <w:r w:rsidRPr="00257297">
        <w:rPr>
          <w:rFonts w:asciiTheme="majorEastAsia" w:eastAsiaTheme="majorEastAsia" w:hAnsiTheme="majorEastAsia" w:hint="eastAsia"/>
          <w:color w:val="000000" w:themeColor="text1"/>
          <w:sz w:val="32"/>
          <w:szCs w:val="28"/>
        </w:rPr>
        <w:t>、安徽审计职业学院副校长王向东等相关负责人进行了工作会谈</w:t>
      </w:r>
      <w:r w:rsidR="006F2E6B">
        <w:rPr>
          <w:rFonts w:asciiTheme="majorEastAsia" w:eastAsiaTheme="majorEastAsia" w:hAnsiTheme="majorEastAsia" w:hint="eastAsia"/>
          <w:color w:val="000000" w:themeColor="text1"/>
          <w:sz w:val="32"/>
          <w:szCs w:val="28"/>
        </w:rPr>
        <w:t>，</w:t>
      </w:r>
      <w:r w:rsidRPr="00257297">
        <w:rPr>
          <w:rFonts w:asciiTheme="majorEastAsia" w:eastAsiaTheme="majorEastAsia" w:hAnsiTheme="majorEastAsia" w:hint="eastAsia"/>
          <w:color w:val="000000" w:themeColor="text1"/>
          <w:sz w:val="32"/>
          <w:szCs w:val="28"/>
        </w:rPr>
        <w:t>与各校就计算机类专业共建、师资培训、现代学徒</w:t>
      </w:r>
      <w:proofErr w:type="gramStart"/>
      <w:r w:rsidRPr="00257297">
        <w:rPr>
          <w:rFonts w:asciiTheme="majorEastAsia" w:eastAsiaTheme="majorEastAsia" w:hAnsiTheme="majorEastAsia" w:hint="eastAsia"/>
          <w:color w:val="000000" w:themeColor="text1"/>
          <w:sz w:val="32"/>
          <w:szCs w:val="28"/>
        </w:rPr>
        <w:t>制人才</w:t>
      </w:r>
      <w:proofErr w:type="gramEnd"/>
      <w:r w:rsidRPr="00257297">
        <w:rPr>
          <w:rFonts w:asciiTheme="majorEastAsia" w:eastAsiaTheme="majorEastAsia" w:hAnsiTheme="majorEastAsia" w:hint="eastAsia"/>
          <w:color w:val="000000" w:themeColor="text1"/>
          <w:sz w:val="32"/>
          <w:szCs w:val="28"/>
        </w:rPr>
        <w:t>培养、</w:t>
      </w:r>
      <w:r w:rsidR="006F2E6B">
        <w:rPr>
          <w:rFonts w:asciiTheme="majorEastAsia" w:eastAsiaTheme="majorEastAsia" w:hAnsiTheme="majorEastAsia" w:hint="eastAsia"/>
          <w:color w:val="000000" w:themeColor="text1"/>
          <w:sz w:val="32"/>
          <w:szCs w:val="28"/>
        </w:rPr>
        <w:t>“</w:t>
      </w:r>
      <w:r w:rsidRPr="00257297">
        <w:rPr>
          <w:rFonts w:asciiTheme="majorEastAsia" w:eastAsiaTheme="majorEastAsia" w:hAnsiTheme="majorEastAsia" w:hint="eastAsia"/>
          <w:color w:val="000000" w:themeColor="text1"/>
          <w:sz w:val="32"/>
          <w:szCs w:val="28"/>
        </w:rPr>
        <w:t>1+X</w:t>
      </w:r>
      <w:r w:rsidR="006F2E6B">
        <w:rPr>
          <w:rFonts w:asciiTheme="majorEastAsia" w:eastAsiaTheme="majorEastAsia" w:hAnsiTheme="majorEastAsia" w:hint="eastAsia"/>
          <w:color w:val="000000" w:themeColor="text1"/>
          <w:sz w:val="32"/>
          <w:szCs w:val="28"/>
        </w:rPr>
        <w:t>”</w:t>
      </w:r>
      <w:r w:rsidRPr="00257297">
        <w:rPr>
          <w:rFonts w:asciiTheme="majorEastAsia" w:eastAsiaTheme="majorEastAsia" w:hAnsiTheme="majorEastAsia" w:hint="eastAsia"/>
          <w:color w:val="000000" w:themeColor="text1"/>
          <w:sz w:val="32"/>
          <w:szCs w:val="28"/>
        </w:rPr>
        <w:t>职业</w:t>
      </w:r>
      <w:r w:rsidR="006F2E6B">
        <w:rPr>
          <w:rFonts w:asciiTheme="majorEastAsia" w:eastAsiaTheme="majorEastAsia" w:hAnsiTheme="majorEastAsia" w:hint="eastAsia"/>
          <w:color w:val="000000" w:themeColor="text1"/>
          <w:sz w:val="32"/>
          <w:szCs w:val="28"/>
        </w:rPr>
        <w:t>技能</w:t>
      </w:r>
      <w:r w:rsidRPr="00257297">
        <w:rPr>
          <w:rFonts w:asciiTheme="majorEastAsia" w:eastAsiaTheme="majorEastAsia" w:hAnsiTheme="majorEastAsia" w:hint="eastAsia"/>
          <w:color w:val="000000" w:themeColor="text1"/>
          <w:sz w:val="32"/>
          <w:szCs w:val="28"/>
        </w:rPr>
        <w:t>等级证书、科研项目合作</w:t>
      </w:r>
      <w:r w:rsidR="006F2E6B">
        <w:rPr>
          <w:rFonts w:asciiTheme="majorEastAsia" w:eastAsiaTheme="majorEastAsia" w:hAnsiTheme="majorEastAsia" w:hint="eastAsia"/>
          <w:color w:val="000000" w:themeColor="text1"/>
          <w:sz w:val="32"/>
          <w:szCs w:val="28"/>
        </w:rPr>
        <w:t>，</w:t>
      </w:r>
      <w:r w:rsidRPr="00257297">
        <w:rPr>
          <w:rFonts w:asciiTheme="majorEastAsia" w:eastAsiaTheme="majorEastAsia" w:hAnsiTheme="majorEastAsia" w:hint="eastAsia"/>
          <w:color w:val="000000" w:themeColor="text1"/>
          <w:sz w:val="32"/>
          <w:szCs w:val="28"/>
        </w:rPr>
        <w:t>学生实训就业、校园信息化建设等方面进行了合作探讨。</w:t>
      </w:r>
    </w:p>
    <w:p w14:paraId="4BAC4DB6" w14:textId="77777777" w:rsidR="00FD482C" w:rsidRPr="00257297" w:rsidRDefault="005B0D12" w:rsidP="00654E61">
      <w:pPr>
        <w:ind w:firstLineChars="200" w:firstLine="643"/>
        <w:rPr>
          <w:b/>
          <w:color w:val="000000" w:themeColor="text1"/>
          <w:sz w:val="32"/>
        </w:rPr>
      </w:pPr>
      <w:r w:rsidRPr="00257297">
        <w:rPr>
          <w:rFonts w:hint="eastAsia"/>
          <w:b/>
          <w:color w:val="000000" w:themeColor="text1"/>
          <w:sz w:val="32"/>
        </w:rPr>
        <w:t>（二）推进国际交流与合作。</w:t>
      </w:r>
    </w:p>
    <w:p w14:paraId="2C2E0A59" w14:textId="4D3FCD8D" w:rsidR="00654E61" w:rsidRPr="00257297" w:rsidRDefault="0089638A" w:rsidP="00654E61">
      <w:pPr>
        <w:ind w:firstLineChars="200" w:firstLine="640"/>
        <w:rPr>
          <w:color w:val="000000" w:themeColor="text1"/>
          <w:sz w:val="32"/>
        </w:rPr>
      </w:pPr>
      <w:r w:rsidRPr="0089638A">
        <w:rPr>
          <w:rFonts w:hint="eastAsia"/>
          <w:color w:val="000000" w:themeColor="text1"/>
          <w:sz w:val="32"/>
        </w:rPr>
        <w:t>坚持“走出去”与“请进来”相结合</w:t>
      </w:r>
      <w:r>
        <w:rPr>
          <w:rFonts w:hint="eastAsia"/>
          <w:color w:val="000000" w:themeColor="text1"/>
          <w:sz w:val="32"/>
        </w:rPr>
        <w:t>，</w:t>
      </w:r>
      <w:r w:rsidRPr="0089638A">
        <w:rPr>
          <w:rFonts w:hint="eastAsia"/>
          <w:color w:val="000000" w:themeColor="text1"/>
          <w:sz w:val="32"/>
        </w:rPr>
        <w:t>探索与国际职业教育接轨的途径与方法，</w:t>
      </w:r>
      <w:r w:rsidR="00654E61" w:rsidRPr="00257297">
        <w:rPr>
          <w:rFonts w:hint="eastAsia"/>
          <w:color w:val="000000" w:themeColor="text1"/>
          <w:sz w:val="32"/>
        </w:rPr>
        <w:t>2020</w:t>
      </w:r>
      <w:r w:rsidR="00654E61" w:rsidRPr="00257297">
        <w:rPr>
          <w:rFonts w:hint="eastAsia"/>
          <w:color w:val="000000" w:themeColor="text1"/>
          <w:sz w:val="32"/>
        </w:rPr>
        <w:t>年</w:t>
      </w:r>
      <w:r w:rsidR="00654E61" w:rsidRPr="00257297">
        <w:rPr>
          <w:rFonts w:hint="eastAsia"/>
          <w:color w:val="000000" w:themeColor="text1"/>
          <w:sz w:val="32"/>
        </w:rPr>
        <w:t>1</w:t>
      </w:r>
      <w:r w:rsidR="00654E61" w:rsidRPr="00257297">
        <w:rPr>
          <w:rFonts w:hint="eastAsia"/>
          <w:color w:val="000000" w:themeColor="text1"/>
          <w:sz w:val="32"/>
        </w:rPr>
        <w:t>月</w:t>
      </w:r>
      <w:r w:rsidR="00654E61" w:rsidRPr="00257297">
        <w:rPr>
          <w:rFonts w:hint="eastAsia"/>
          <w:color w:val="000000" w:themeColor="text1"/>
          <w:sz w:val="32"/>
        </w:rPr>
        <w:t>7</w:t>
      </w:r>
      <w:r w:rsidR="00654E61" w:rsidRPr="00257297">
        <w:rPr>
          <w:rFonts w:hint="eastAsia"/>
          <w:color w:val="000000" w:themeColor="text1"/>
          <w:sz w:val="32"/>
        </w:rPr>
        <w:t>日，学会常务副会长兼秘书长孙中义会见来皖访问交流的英国北安普顿大学校长尼克•佩特</w:t>
      </w:r>
      <w:r w:rsidR="00654E61" w:rsidRPr="00257297">
        <w:rPr>
          <w:rFonts w:hint="eastAsia"/>
          <w:color w:val="000000" w:themeColor="text1"/>
          <w:sz w:val="32"/>
        </w:rPr>
        <w:lastRenderedPageBreak/>
        <w:t>福德教授，就安徽省职业与成人教育学会与英国北安普顿大学</w:t>
      </w:r>
      <w:r w:rsidR="006F2E6B">
        <w:rPr>
          <w:rFonts w:hint="eastAsia"/>
          <w:color w:val="000000" w:themeColor="text1"/>
          <w:sz w:val="32"/>
        </w:rPr>
        <w:t>就</w:t>
      </w:r>
      <w:r w:rsidR="00654E61" w:rsidRPr="00257297">
        <w:rPr>
          <w:rFonts w:hint="eastAsia"/>
          <w:color w:val="000000" w:themeColor="text1"/>
          <w:sz w:val="32"/>
        </w:rPr>
        <w:t>中外合作办学、欧盟留学生到安徽短期留学、教师培训基地、</w:t>
      </w:r>
      <w:proofErr w:type="gramStart"/>
      <w:r w:rsidR="00654E61" w:rsidRPr="00257297">
        <w:rPr>
          <w:rFonts w:hint="eastAsia"/>
          <w:color w:val="000000" w:themeColor="text1"/>
          <w:sz w:val="32"/>
        </w:rPr>
        <w:t>海外专</w:t>
      </w:r>
      <w:proofErr w:type="gramEnd"/>
      <w:r w:rsidR="00654E61" w:rsidRPr="00257297">
        <w:rPr>
          <w:rFonts w:hint="eastAsia"/>
          <w:color w:val="000000" w:themeColor="text1"/>
          <w:sz w:val="32"/>
        </w:rPr>
        <w:t>升本等项目进行了</w:t>
      </w:r>
      <w:r w:rsidR="006F2E6B">
        <w:rPr>
          <w:rFonts w:hint="eastAsia"/>
          <w:color w:val="000000" w:themeColor="text1"/>
          <w:sz w:val="32"/>
        </w:rPr>
        <w:t>意向性</w:t>
      </w:r>
      <w:r w:rsidR="00654E61" w:rsidRPr="00257297">
        <w:rPr>
          <w:rFonts w:hint="eastAsia"/>
          <w:color w:val="000000" w:themeColor="text1"/>
          <w:sz w:val="32"/>
        </w:rPr>
        <w:t>洽谈，并邀请尼克•佩特福德校长出席</w:t>
      </w:r>
      <w:r w:rsidR="00654E61" w:rsidRPr="00257297">
        <w:rPr>
          <w:rFonts w:hint="eastAsia"/>
          <w:color w:val="000000" w:themeColor="text1"/>
          <w:sz w:val="32"/>
        </w:rPr>
        <w:t>2020</w:t>
      </w:r>
      <w:r w:rsidR="00654E61" w:rsidRPr="00257297">
        <w:rPr>
          <w:rFonts w:hint="eastAsia"/>
          <w:color w:val="000000" w:themeColor="text1"/>
          <w:sz w:val="32"/>
        </w:rPr>
        <w:t>安徽职业院校国际教育年会。尼克•佩特福德表示，非常期待英国北安普顿大学和安徽省职业与成人教育学会的合作项目尽快落地，并邀请</w:t>
      </w:r>
      <w:r w:rsidR="00E64876">
        <w:rPr>
          <w:rFonts w:hint="eastAsia"/>
          <w:color w:val="000000" w:themeColor="text1"/>
          <w:sz w:val="32"/>
        </w:rPr>
        <w:t>学会领导</w:t>
      </w:r>
      <w:proofErr w:type="gramStart"/>
      <w:r w:rsidR="00654E61" w:rsidRPr="00257297">
        <w:rPr>
          <w:rFonts w:hint="eastAsia"/>
          <w:color w:val="000000" w:themeColor="text1"/>
          <w:sz w:val="32"/>
        </w:rPr>
        <w:t>适时访问</w:t>
      </w:r>
      <w:proofErr w:type="gramEnd"/>
      <w:r w:rsidR="00654E61" w:rsidRPr="00257297">
        <w:rPr>
          <w:rFonts w:hint="eastAsia"/>
          <w:color w:val="000000" w:themeColor="text1"/>
          <w:sz w:val="32"/>
        </w:rPr>
        <w:t>英国北安普顿大学。</w:t>
      </w:r>
    </w:p>
    <w:p w14:paraId="7D4FB9E4" w14:textId="77777777" w:rsidR="00654E61" w:rsidRPr="00257297" w:rsidRDefault="005B0D12" w:rsidP="00654E61">
      <w:pPr>
        <w:ind w:firstLineChars="200" w:firstLine="643"/>
        <w:rPr>
          <w:color w:val="000000" w:themeColor="text1"/>
          <w:sz w:val="32"/>
        </w:rPr>
      </w:pPr>
      <w:r w:rsidRPr="00257297">
        <w:rPr>
          <w:rFonts w:hint="eastAsia"/>
          <w:b/>
          <w:color w:val="000000" w:themeColor="text1"/>
          <w:sz w:val="32"/>
        </w:rPr>
        <w:t>（三）考察学习撷取经验。</w:t>
      </w:r>
    </w:p>
    <w:p w14:paraId="769B5D8E" w14:textId="2E1B6180" w:rsidR="00654E61" w:rsidRPr="00257297" w:rsidRDefault="00F477F9" w:rsidP="00654E61">
      <w:pPr>
        <w:ind w:firstLineChars="200" w:firstLine="640"/>
        <w:rPr>
          <w:color w:val="000000" w:themeColor="text1"/>
          <w:sz w:val="32"/>
        </w:rPr>
      </w:pPr>
      <w:r w:rsidRPr="00257297">
        <w:rPr>
          <w:rFonts w:hint="eastAsia"/>
          <w:color w:val="000000" w:themeColor="text1"/>
          <w:sz w:val="32"/>
        </w:rPr>
        <w:t>2020</w:t>
      </w:r>
      <w:r w:rsidRPr="00257297">
        <w:rPr>
          <w:rFonts w:hint="eastAsia"/>
          <w:color w:val="000000" w:themeColor="text1"/>
          <w:sz w:val="32"/>
        </w:rPr>
        <w:t>年</w:t>
      </w:r>
      <w:r w:rsidRPr="00257297">
        <w:rPr>
          <w:rFonts w:hint="eastAsia"/>
          <w:color w:val="000000" w:themeColor="text1"/>
          <w:sz w:val="32"/>
        </w:rPr>
        <w:t>6</w:t>
      </w:r>
      <w:r w:rsidRPr="00257297">
        <w:rPr>
          <w:rFonts w:hint="eastAsia"/>
          <w:color w:val="000000" w:themeColor="text1"/>
          <w:sz w:val="32"/>
        </w:rPr>
        <w:t>月</w:t>
      </w:r>
      <w:r w:rsidRPr="00257297">
        <w:rPr>
          <w:rFonts w:hint="eastAsia"/>
          <w:color w:val="000000" w:themeColor="text1"/>
          <w:sz w:val="32"/>
        </w:rPr>
        <w:t>3</w:t>
      </w:r>
      <w:r w:rsidRPr="00257297">
        <w:rPr>
          <w:rFonts w:hint="eastAsia"/>
          <w:color w:val="000000" w:themeColor="text1"/>
          <w:sz w:val="32"/>
        </w:rPr>
        <w:t>日、</w:t>
      </w:r>
      <w:r w:rsidRPr="00257297">
        <w:rPr>
          <w:rFonts w:hint="eastAsia"/>
          <w:color w:val="000000" w:themeColor="text1"/>
          <w:sz w:val="32"/>
        </w:rPr>
        <w:t>7</w:t>
      </w:r>
      <w:r w:rsidRPr="00257297">
        <w:rPr>
          <w:rFonts w:hint="eastAsia"/>
          <w:color w:val="000000" w:themeColor="text1"/>
          <w:sz w:val="32"/>
        </w:rPr>
        <w:t>月</w:t>
      </w:r>
      <w:r w:rsidRPr="00257297">
        <w:rPr>
          <w:rFonts w:hint="eastAsia"/>
          <w:color w:val="000000" w:themeColor="text1"/>
          <w:sz w:val="32"/>
        </w:rPr>
        <w:t>10</w:t>
      </w:r>
      <w:r w:rsidRPr="00257297">
        <w:rPr>
          <w:rFonts w:hint="eastAsia"/>
          <w:color w:val="000000" w:themeColor="text1"/>
          <w:sz w:val="32"/>
        </w:rPr>
        <w:t>日汽车专业委员会专家组二次赴淮南师范学院应用技术学院开展新能源汽车专业课程体系建设研讨和专业建设方案论证</w:t>
      </w:r>
      <w:r w:rsidR="00654E61" w:rsidRPr="00257297">
        <w:rPr>
          <w:rFonts w:hint="eastAsia"/>
          <w:color w:val="000000" w:themeColor="text1"/>
          <w:sz w:val="32"/>
        </w:rPr>
        <w:t>。</w:t>
      </w:r>
      <w:r w:rsidR="00654E61" w:rsidRPr="00257297">
        <w:rPr>
          <w:rFonts w:hint="eastAsia"/>
          <w:color w:val="000000" w:themeColor="text1"/>
          <w:sz w:val="32"/>
        </w:rPr>
        <w:t>12</w:t>
      </w:r>
      <w:r w:rsidR="00654E61" w:rsidRPr="00257297">
        <w:rPr>
          <w:rFonts w:hint="eastAsia"/>
          <w:color w:val="000000" w:themeColor="text1"/>
          <w:sz w:val="32"/>
        </w:rPr>
        <w:t>月</w:t>
      </w:r>
      <w:r w:rsidR="00654E61" w:rsidRPr="00257297">
        <w:rPr>
          <w:rFonts w:hint="eastAsia"/>
          <w:color w:val="000000" w:themeColor="text1"/>
          <w:sz w:val="32"/>
        </w:rPr>
        <w:t>10</w:t>
      </w:r>
      <w:r w:rsidR="006F2E6B">
        <w:rPr>
          <w:rFonts w:hint="eastAsia"/>
          <w:color w:val="000000" w:themeColor="text1"/>
          <w:sz w:val="32"/>
        </w:rPr>
        <w:t>~</w:t>
      </w:r>
      <w:r w:rsidR="00654E61" w:rsidRPr="00257297">
        <w:rPr>
          <w:rFonts w:hint="eastAsia"/>
          <w:color w:val="000000" w:themeColor="text1"/>
          <w:sz w:val="32"/>
        </w:rPr>
        <w:t>13</w:t>
      </w:r>
      <w:r w:rsidR="00654E61" w:rsidRPr="00257297">
        <w:rPr>
          <w:rFonts w:hint="eastAsia"/>
          <w:color w:val="000000" w:themeColor="text1"/>
          <w:sz w:val="32"/>
        </w:rPr>
        <w:t>日组团前往广州观摩第一届全国技能大赛；走访广东省办学先进的职业院校和汽车职教装备一流企业。</w:t>
      </w:r>
    </w:p>
    <w:p w14:paraId="416108FF" w14:textId="12F33A2A" w:rsidR="00F477F9" w:rsidRPr="00257297" w:rsidRDefault="005B0D12" w:rsidP="007615AB">
      <w:pPr>
        <w:ind w:firstLineChars="200" w:firstLine="640"/>
        <w:rPr>
          <w:color w:val="000000" w:themeColor="text1"/>
          <w:sz w:val="32"/>
        </w:rPr>
      </w:pPr>
      <w:r w:rsidRPr="00257297">
        <w:rPr>
          <w:color w:val="000000" w:themeColor="text1"/>
          <w:sz w:val="32"/>
        </w:rPr>
        <w:t>中职分会</w:t>
      </w:r>
      <w:r w:rsidRPr="00257297">
        <w:rPr>
          <w:rFonts w:hint="eastAsia"/>
          <w:color w:val="000000" w:themeColor="text1"/>
          <w:sz w:val="32"/>
        </w:rPr>
        <w:t>2020</w:t>
      </w:r>
      <w:r w:rsidRPr="00257297">
        <w:rPr>
          <w:rFonts w:hint="eastAsia"/>
          <w:color w:val="000000" w:themeColor="text1"/>
          <w:sz w:val="32"/>
        </w:rPr>
        <w:t>年</w:t>
      </w:r>
      <w:r w:rsidRPr="00257297">
        <w:rPr>
          <w:rFonts w:hint="eastAsia"/>
          <w:color w:val="000000" w:themeColor="text1"/>
          <w:sz w:val="32"/>
        </w:rPr>
        <w:t>7</w:t>
      </w:r>
      <w:r w:rsidRPr="00257297">
        <w:rPr>
          <w:rFonts w:hint="eastAsia"/>
          <w:color w:val="000000" w:themeColor="text1"/>
          <w:sz w:val="32"/>
        </w:rPr>
        <w:t>月份组织部分中职学校赴广州考察广东三向智能科技股份有限公司、广州欧维德教学设备有限公司和白云技师学院。</w:t>
      </w:r>
      <w:r w:rsidRPr="00257297">
        <w:rPr>
          <w:rFonts w:hint="eastAsia"/>
          <w:color w:val="000000" w:themeColor="text1"/>
          <w:sz w:val="32"/>
        </w:rPr>
        <w:t>11</w:t>
      </w:r>
      <w:r w:rsidRPr="00257297">
        <w:rPr>
          <w:rFonts w:hint="eastAsia"/>
          <w:color w:val="000000" w:themeColor="text1"/>
          <w:sz w:val="32"/>
        </w:rPr>
        <w:t>月份组织部分中职校长到华为杭州培训中心、华为杭州研究院考察，</w:t>
      </w:r>
      <w:r w:rsidRPr="00257297">
        <w:rPr>
          <w:rFonts w:hint="eastAsia"/>
          <w:color w:val="000000" w:themeColor="text1"/>
          <w:sz w:val="32"/>
        </w:rPr>
        <w:t>12</w:t>
      </w:r>
      <w:r w:rsidRPr="00257297">
        <w:rPr>
          <w:rFonts w:hint="eastAsia"/>
          <w:color w:val="000000" w:themeColor="text1"/>
          <w:sz w:val="32"/>
        </w:rPr>
        <w:t>月份</w:t>
      </w:r>
      <w:r w:rsidR="006F2E6B">
        <w:rPr>
          <w:rFonts w:hint="eastAsia"/>
          <w:color w:val="000000" w:themeColor="text1"/>
          <w:sz w:val="32"/>
        </w:rPr>
        <w:t>与</w:t>
      </w:r>
      <w:r w:rsidRPr="00257297">
        <w:rPr>
          <w:rFonts w:hint="eastAsia"/>
          <w:color w:val="000000" w:themeColor="text1"/>
          <w:sz w:val="32"/>
        </w:rPr>
        <w:t>信息化专委会联合组织部分中职校长到山东济南浪潮公司</w:t>
      </w:r>
      <w:r w:rsidR="006F2E6B" w:rsidRPr="00257297">
        <w:rPr>
          <w:rFonts w:hint="eastAsia"/>
          <w:color w:val="000000" w:themeColor="text1"/>
          <w:sz w:val="32"/>
        </w:rPr>
        <w:t>考察</w:t>
      </w:r>
      <w:r w:rsidRPr="00257297">
        <w:rPr>
          <w:rFonts w:hint="eastAsia"/>
          <w:color w:val="000000" w:themeColor="text1"/>
          <w:sz w:val="32"/>
        </w:rPr>
        <w:t>。</w:t>
      </w:r>
    </w:p>
    <w:p w14:paraId="42A2F494" w14:textId="6EF24FB6" w:rsidR="00F477F9" w:rsidRPr="00257297" w:rsidRDefault="003D2283" w:rsidP="007615AB">
      <w:pPr>
        <w:ind w:firstLineChars="200" w:firstLine="643"/>
        <w:rPr>
          <w:b/>
          <w:color w:val="000000" w:themeColor="text1"/>
          <w:sz w:val="32"/>
        </w:rPr>
      </w:pPr>
      <w:r>
        <w:rPr>
          <w:rFonts w:hint="eastAsia"/>
          <w:b/>
          <w:color w:val="000000" w:themeColor="text1"/>
          <w:sz w:val="32"/>
        </w:rPr>
        <w:t>八</w:t>
      </w:r>
      <w:r w:rsidR="00F477F9" w:rsidRPr="00257297">
        <w:rPr>
          <w:rFonts w:hint="eastAsia"/>
          <w:b/>
          <w:color w:val="000000" w:themeColor="text1"/>
          <w:sz w:val="32"/>
        </w:rPr>
        <w:t>、立足宣传服务平台，</w:t>
      </w:r>
      <w:r w:rsidR="00FD482C" w:rsidRPr="00257297">
        <w:rPr>
          <w:rFonts w:hint="eastAsia"/>
          <w:b/>
          <w:color w:val="000000" w:themeColor="text1"/>
          <w:sz w:val="32"/>
        </w:rPr>
        <w:t>积极扩大社会影响</w:t>
      </w:r>
    </w:p>
    <w:p w14:paraId="008DB8B9" w14:textId="77777777" w:rsidR="00FD482C" w:rsidRPr="00257297" w:rsidRDefault="00FD482C" w:rsidP="007615AB">
      <w:pPr>
        <w:ind w:firstLineChars="200" w:firstLine="643"/>
        <w:rPr>
          <w:color w:val="000000" w:themeColor="text1"/>
          <w:sz w:val="32"/>
        </w:rPr>
      </w:pPr>
      <w:r w:rsidRPr="00257297">
        <w:rPr>
          <w:rFonts w:hint="eastAsia"/>
          <w:b/>
          <w:color w:val="000000" w:themeColor="text1"/>
          <w:sz w:val="32"/>
        </w:rPr>
        <w:t>（一）</w:t>
      </w:r>
      <w:r w:rsidR="002A1851" w:rsidRPr="00257297">
        <w:rPr>
          <w:rFonts w:hint="eastAsia"/>
          <w:b/>
          <w:color w:val="000000" w:themeColor="text1"/>
          <w:sz w:val="32"/>
        </w:rPr>
        <w:t>抓好“一网两刊”的宣传阵地建设。</w:t>
      </w:r>
    </w:p>
    <w:p w14:paraId="57F43459" w14:textId="77777777" w:rsidR="00382DE1" w:rsidRPr="00257297" w:rsidRDefault="002A1851" w:rsidP="007615AB">
      <w:pPr>
        <w:ind w:firstLineChars="200" w:firstLine="640"/>
        <w:rPr>
          <w:color w:val="000000" w:themeColor="text1"/>
          <w:sz w:val="32"/>
        </w:rPr>
      </w:pPr>
      <w:r w:rsidRPr="00257297">
        <w:rPr>
          <w:rFonts w:hint="eastAsia"/>
          <w:color w:val="000000" w:themeColor="text1"/>
          <w:sz w:val="32"/>
        </w:rPr>
        <w:t>学会的简报、会刊、网站三大宣传阵地，一直得到广大会员单位关心支持和广泛参与。学会坚持不懈地加强网络平台的建设，强化后台技术</w:t>
      </w:r>
      <w:r w:rsidR="00FD482C" w:rsidRPr="00257297">
        <w:rPr>
          <w:rFonts w:hint="eastAsia"/>
          <w:color w:val="000000" w:themeColor="text1"/>
          <w:sz w:val="32"/>
        </w:rPr>
        <w:t>保障</w:t>
      </w:r>
      <w:r w:rsidRPr="00257297">
        <w:rPr>
          <w:rFonts w:hint="eastAsia"/>
          <w:color w:val="000000" w:themeColor="text1"/>
          <w:sz w:val="32"/>
        </w:rPr>
        <w:t>，</w:t>
      </w:r>
      <w:r w:rsidR="00822ABB" w:rsidRPr="00257297">
        <w:rPr>
          <w:rFonts w:hint="eastAsia"/>
          <w:color w:val="000000" w:themeColor="text1"/>
          <w:sz w:val="32"/>
        </w:rPr>
        <w:t>充分发挥</w:t>
      </w:r>
      <w:r w:rsidRPr="00257297">
        <w:rPr>
          <w:rFonts w:hint="eastAsia"/>
          <w:color w:val="000000" w:themeColor="text1"/>
          <w:sz w:val="32"/>
        </w:rPr>
        <w:t>学会</w:t>
      </w:r>
      <w:r w:rsidRPr="00257297">
        <w:rPr>
          <w:rFonts w:hint="eastAsia"/>
          <w:color w:val="000000" w:themeColor="text1"/>
          <w:sz w:val="32"/>
        </w:rPr>
        <w:t>QQ</w:t>
      </w:r>
      <w:r w:rsidRPr="00257297">
        <w:rPr>
          <w:rFonts w:hint="eastAsia"/>
          <w:color w:val="000000" w:themeColor="text1"/>
          <w:sz w:val="32"/>
        </w:rPr>
        <w:t>群、</w:t>
      </w:r>
      <w:proofErr w:type="gramStart"/>
      <w:r w:rsidRPr="00257297">
        <w:rPr>
          <w:rFonts w:hint="eastAsia"/>
          <w:color w:val="000000" w:themeColor="text1"/>
          <w:sz w:val="32"/>
        </w:rPr>
        <w:t>微信公众号和微信群</w:t>
      </w:r>
      <w:proofErr w:type="gramEnd"/>
      <w:r w:rsidR="00822ABB" w:rsidRPr="00257297">
        <w:rPr>
          <w:rFonts w:hint="eastAsia"/>
          <w:color w:val="000000" w:themeColor="text1"/>
          <w:sz w:val="32"/>
        </w:rPr>
        <w:lastRenderedPageBreak/>
        <w:t>的作用</w:t>
      </w:r>
      <w:r w:rsidRPr="00257297">
        <w:rPr>
          <w:rFonts w:hint="eastAsia"/>
          <w:color w:val="000000" w:themeColor="text1"/>
          <w:sz w:val="32"/>
        </w:rPr>
        <w:t>，快速传递工作信息</w:t>
      </w:r>
      <w:r w:rsidR="00FD482C" w:rsidRPr="00257297">
        <w:rPr>
          <w:rFonts w:hint="eastAsia"/>
          <w:color w:val="000000" w:themeColor="text1"/>
          <w:sz w:val="32"/>
        </w:rPr>
        <w:t>，宣传学会和会员单位的各项工作和活动。</w:t>
      </w:r>
      <w:r w:rsidRPr="00257297">
        <w:rPr>
          <w:rFonts w:hint="eastAsia"/>
          <w:color w:val="000000" w:themeColor="text1"/>
          <w:sz w:val="32"/>
        </w:rPr>
        <w:t>学会秘书处办公室和学术委员会积极工作，一年来刊印《安徽职成教》会刊共</w:t>
      </w:r>
      <w:r w:rsidR="00FD482C" w:rsidRPr="00257297">
        <w:rPr>
          <w:color w:val="000000" w:themeColor="text1"/>
          <w:sz w:val="32"/>
        </w:rPr>
        <w:t>4</w:t>
      </w:r>
      <w:r w:rsidRPr="00257297">
        <w:rPr>
          <w:rFonts w:hint="eastAsia"/>
          <w:color w:val="000000" w:themeColor="text1"/>
          <w:sz w:val="32"/>
        </w:rPr>
        <w:t>期，努力为会员单位营造关心、重视和支持职业教育的良好社会氛围。</w:t>
      </w:r>
    </w:p>
    <w:p w14:paraId="4E891B71" w14:textId="77777777" w:rsidR="00FD482C" w:rsidRPr="00257297" w:rsidRDefault="00FD482C" w:rsidP="00145B68">
      <w:pPr>
        <w:ind w:firstLineChars="200" w:firstLine="643"/>
        <w:rPr>
          <w:b/>
          <w:color w:val="000000" w:themeColor="text1"/>
          <w:sz w:val="32"/>
        </w:rPr>
      </w:pPr>
      <w:r w:rsidRPr="00257297">
        <w:rPr>
          <w:rFonts w:hint="eastAsia"/>
          <w:b/>
          <w:color w:val="000000" w:themeColor="text1"/>
          <w:sz w:val="32"/>
        </w:rPr>
        <w:t>（二）</w:t>
      </w:r>
      <w:r w:rsidR="005A6B9B" w:rsidRPr="00257297">
        <w:rPr>
          <w:rFonts w:hint="eastAsia"/>
          <w:b/>
          <w:color w:val="000000" w:themeColor="text1"/>
          <w:sz w:val="32"/>
        </w:rPr>
        <w:t>编印</w:t>
      </w:r>
      <w:r w:rsidR="005A6B9B" w:rsidRPr="00257297">
        <w:rPr>
          <w:rFonts w:hint="eastAsia"/>
          <w:b/>
          <w:color w:val="000000" w:themeColor="text1"/>
          <w:sz w:val="32"/>
        </w:rPr>
        <w:t>2021</w:t>
      </w:r>
      <w:proofErr w:type="gramStart"/>
      <w:r w:rsidR="005A6B9B" w:rsidRPr="00257297">
        <w:rPr>
          <w:rFonts w:hint="eastAsia"/>
          <w:b/>
          <w:color w:val="000000" w:themeColor="text1"/>
          <w:sz w:val="32"/>
        </w:rPr>
        <w:t>版全省</w:t>
      </w:r>
      <w:proofErr w:type="gramEnd"/>
      <w:r w:rsidR="005A6B9B" w:rsidRPr="00257297">
        <w:rPr>
          <w:rFonts w:hint="eastAsia"/>
          <w:b/>
          <w:color w:val="000000" w:themeColor="text1"/>
          <w:sz w:val="32"/>
        </w:rPr>
        <w:t>中职教</w:t>
      </w:r>
      <w:proofErr w:type="gramStart"/>
      <w:r w:rsidR="005A6B9B" w:rsidRPr="00257297">
        <w:rPr>
          <w:rFonts w:hint="eastAsia"/>
          <w:b/>
          <w:color w:val="000000" w:themeColor="text1"/>
          <w:sz w:val="32"/>
        </w:rPr>
        <w:t>育系统</w:t>
      </w:r>
      <w:proofErr w:type="gramEnd"/>
      <w:r w:rsidR="00145B68" w:rsidRPr="00257297">
        <w:rPr>
          <w:rFonts w:hint="eastAsia"/>
          <w:b/>
          <w:color w:val="000000" w:themeColor="text1"/>
          <w:sz w:val="32"/>
        </w:rPr>
        <w:t>通讯</w:t>
      </w:r>
      <w:r w:rsidR="005A6B9B" w:rsidRPr="00257297">
        <w:rPr>
          <w:rFonts w:hint="eastAsia"/>
          <w:b/>
          <w:color w:val="000000" w:themeColor="text1"/>
          <w:sz w:val="32"/>
        </w:rPr>
        <w:t>簿。</w:t>
      </w:r>
    </w:p>
    <w:p w14:paraId="7CEE8C92" w14:textId="180B2B1C" w:rsidR="005A6B9B" w:rsidRPr="00257297" w:rsidRDefault="00145B68" w:rsidP="00145B68">
      <w:pPr>
        <w:ind w:firstLineChars="200" w:firstLine="640"/>
        <w:rPr>
          <w:color w:val="000000" w:themeColor="text1"/>
          <w:sz w:val="32"/>
        </w:rPr>
      </w:pPr>
      <w:r w:rsidRPr="00257297">
        <w:rPr>
          <w:rFonts w:hint="eastAsia"/>
          <w:color w:val="000000" w:themeColor="text1"/>
          <w:sz w:val="32"/>
        </w:rPr>
        <w:t>为加强全省各市（县）教育主管部门、职业院校之间的联系与交流</w:t>
      </w:r>
      <w:r w:rsidR="00FD482C" w:rsidRPr="00257297">
        <w:rPr>
          <w:rFonts w:hint="eastAsia"/>
          <w:color w:val="000000" w:themeColor="text1"/>
          <w:sz w:val="32"/>
        </w:rPr>
        <w:t>，</w:t>
      </w:r>
      <w:r w:rsidR="00822ABB" w:rsidRPr="00257297">
        <w:rPr>
          <w:rFonts w:hint="eastAsia"/>
          <w:color w:val="000000" w:themeColor="text1"/>
          <w:sz w:val="32"/>
        </w:rPr>
        <w:t>中职分会</w:t>
      </w:r>
      <w:r w:rsidR="00FD482C" w:rsidRPr="00257297">
        <w:rPr>
          <w:rFonts w:hint="eastAsia"/>
          <w:color w:val="000000" w:themeColor="text1"/>
          <w:sz w:val="32"/>
        </w:rPr>
        <w:t>在高教出版社等机构的支持下，</w:t>
      </w:r>
      <w:r w:rsidR="00822ABB" w:rsidRPr="00257297">
        <w:rPr>
          <w:rFonts w:hint="eastAsia"/>
          <w:color w:val="000000" w:themeColor="text1"/>
          <w:sz w:val="32"/>
        </w:rPr>
        <w:t>协助教育厅职成处组织对</w:t>
      </w:r>
      <w:r w:rsidR="0089638A" w:rsidRPr="00257297">
        <w:rPr>
          <w:rFonts w:hint="eastAsia"/>
          <w:color w:val="000000" w:themeColor="text1"/>
          <w:sz w:val="32"/>
        </w:rPr>
        <w:t>2</w:t>
      </w:r>
      <w:r w:rsidR="0089638A" w:rsidRPr="00257297">
        <w:rPr>
          <w:color w:val="000000" w:themeColor="text1"/>
          <w:sz w:val="32"/>
        </w:rPr>
        <w:t>01</w:t>
      </w:r>
      <w:r w:rsidR="0089638A">
        <w:rPr>
          <w:color w:val="000000" w:themeColor="text1"/>
          <w:sz w:val="32"/>
        </w:rPr>
        <w:t>8</w:t>
      </w:r>
      <w:proofErr w:type="gramStart"/>
      <w:r w:rsidR="00822ABB" w:rsidRPr="00257297">
        <w:rPr>
          <w:color w:val="000000" w:themeColor="text1"/>
          <w:sz w:val="32"/>
        </w:rPr>
        <w:t>版</w:t>
      </w:r>
      <w:r w:rsidR="00822ABB" w:rsidRPr="00257297">
        <w:rPr>
          <w:rFonts w:hint="eastAsia"/>
          <w:color w:val="000000" w:themeColor="text1"/>
          <w:sz w:val="32"/>
        </w:rPr>
        <w:t>全省</w:t>
      </w:r>
      <w:proofErr w:type="gramEnd"/>
      <w:r w:rsidR="00822ABB" w:rsidRPr="00257297">
        <w:rPr>
          <w:rFonts w:hint="eastAsia"/>
          <w:color w:val="000000" w:themeColor="text1"/>
          <w:sz w:val="32"/>
        </w:rPr>
        <w:t>中职教</w:t>
      </w:r>
      <w:proofErr w:type="gramStart"/>
      <w:r w:rsidR="00822ABB" w:rsidRPr="00257297">
        <w:rPr>
          <w:rFonts w:hint="eastAsia"/>
          <w:color w:val="000000" w:themeColor="text1"/>
          <w:sz w:val="32"/>
        </w:rPr>
        <w:t>育系统</w:t>
      </w:r>
      <w:proofErr w:type="gramEnd"/>
      <w:r w:rsidR="00822ABB" w:rsidRPr="00257297">
        <w:rPr>
          <w:rFonts w:hint="eastAsia"/>
          <w:color w:val="000000" w:themeColor="text1"/>
          <w:sz w:val="32"/>
        </w:rPr>
        <w:t>通讯簿的内容信息进行了重新核对更新，</w:t>
      </w:r>
      <w:r w:rsidR="00FD482C" w:rsidRPr="00257297">
        <w:rPr>
          <w:rFonts w:hint="eastAsia"/>
          <w:color w:val="000000" w:themeColor="text1"/>
          <w:sz w:val="32"/>
        </w:rPr>
        <w:t>编印了</w:t>
      </w:r>
      <w:r w:rsidR="00FD482C" w:rsidRPr="00257297">
        <w:rPr>
          <w:rFonts w:hint="eastAsia"/>
          <w:color w:val="000000" w:themeColor="text1"/>
          <w:sz w:val="32"/>
        </w:rPr>
        <w:t>2021</w:t>
      </w:r>
      <w:r w:rsidR="00FD482C" w:rsidRPr="00257297">
        <w:rPr>
          <w:rFonts w:hint="eastAsia"/>
          <w:color w:val="000000" w:themeColor="text1"/>
          <w:sz w:val="32"/>
        </w:rPr>
        <w:t>新版安徽省中职教</w:t>
      </w:r>
      <w:proofErr w:type="gramStart"/>
      <w:r w:rsidR="00FD482C" w:rsidRPr="00257297">
        <w:rPr>
          <w:rFonts w:hint="eastAsia"/>
          <w:color w:val="000000" w:themeColor="text1"/>
          <w:sz w:val="32"/>
        </w:rPr>
        <w:t>育系统</w:t>
      </w:r>
      <w:proofErr w:type="gramEnd"/>
      <w:r w:rsidR="00FD482C" w:rsidRPr="00257297">
        <w:rPr>
          <w:rFonts w:hint="eastAsia"/>
          <w:color w:val="000000" w:themeColor="text1"/>
          <w:sz w:val="32"/>
        </w:rPr>
        <w:t>通讯簿。</w:t>
      </w:r>
    </w:p>
    <w:p w14:paraId="6693CB07" w14:textId="77777777" w:rsidR="00822ABB" w:rsidRPr="00257297" w:rsidRDefault="00822ABB" w:rsidP="007615AB">
      <w:pPr>
        <w:ind w:firstLineChars="200" w:firstLine="640"/>
        <w:rPr>
          <w:color w:val="000000" w:themeColor="text1"/>
          <w:sz w:val="32"/>
        </w:rPr>
      </w:pPr>
    </w:p>
    <w:p w14:paraId="4EE0AD79" w14:textId="60E8DFB1" w:rsidR="00F77398" w:rsidRPr="00257297" w:rsidRDefault="00F77398" w:rsidP="007615AB">
      <w:pPr>
        <w:ind w:firstLineChars="200" w:firstLine="640"/>
        <w:rPr>
          <w:color w:val="000000" w:themeColor="text1"/>
          <w:sz w:val="32"/>
        </w:rPr>
      </w:pPr>
      <w:r w:rsidRPr="00257297">
        <w:rPr>
          <w:rFonts w:hint="eastAsia"/>
          <w:color w:val="000000" w:themeColor="text1"/>
          <w:sz w:val="32"/>
        </w:rPr>
        <w:t>学会</w:t>
      </w:r>
      <w:r w:rsidR="00FD482C" w:rsidRPr="00257297">
        <w:rPr>
          <w:rFonts w:hint="eastAsia"/>
          <w:color w:val="000000" w:themeColor="text1"/>
          <w:sz w:val="32"/>
        </w:rPr>
        <w:t>在</w:t>
      </w:r>
      <w:r w:rsidR="007227EF" w:rsidRPr="00257297">
        <w:rPr>
          <w:rFonts w:hint="eastAsia"/>
          <w:color w:val="000000" w:themeColor="text1"/>
          <w:sz w:val="32"/>
        </w:rPr>
        <w:t>2</w:t>
      </w:r>
      <w:r w:rsidR="007227EF" w:rsidRPr="00257297">
        <w:rPr>
          <w:color w:val="000000" w:themeColor="text1"/>
          <w:sz w:val="32"/>
        </w:rPr>
        <w:t>020</w:t>
      </w:r>
      <w:r w:rsidR="007227EF" w:rsidRPr="00257297">
        <w:rPr>
          <w:color w:val="000000" w:themeColor="text1"/>
          <w:sz w:val="32"/>
        </w:rPr>
        <w:t>年</w:t>
      </w:r>
      <w:r w:rsidR="00A40463" w:rsidRPr="00257297">
        <w:rPr>
          <w:color w:val="000000" w:themeColor="text1"/>
          <w:sz w:val="32"/>
        </w:rPr>
        <w:t>新冠肺炎疫情防控形势严峻，各种困难叠加的不利情况下，团结依靠广大会员，</w:t>
      </w:r>
      <w:r w:rsidR="00FD482C" w:rsidRPr="00257297">
        <w:rPr>
          <w:rFonts w:hint="eastAsia"/>
          <w:color w:val="000000" w:themeColor="text1"/>
          <w:sz w:val="32"/>
        </w:rPr>
        <w:t>完成了</w:t>
      </w:r>
      <w:r w:rsidR="00A40463" w:rsidRPr="00257297">
        <w:rPr>
          <w:rFonts w:hint="eastAsia"/>
          <w:color w:val="000000" w:themeColor="text1"/>
          <w:sz w:val="32"/>
        </w:rPr>
        <w:t>全年</w:t>
      </w:r>
      <w:r w:rsidR="007227EF" w:rsidRPr="00257297">
        <w:rPr>
          <w:color w:val="000000" w:themeColor="text1"/>
          <w:sz w:val="32"/>
        </w:rPr>
        <w:t>的工作任务，</w:t>
      </w:r>
      <w:r w:rsidR="00822ABB" w:rsidRPr="00257297">
        <w:rPr>
          <w:rFonts w:hint="eastAsia"/>
          <w:color w:val="000000" w:themeColor="text1"/>
          <w:sz w:val="32"/>
        </w:rPr>
        <w:t>实现了服务大局，服务基层的目标，</w:t>
      </w:r>
      <w:r w:rsidR="00150718" w:rsidRPr="00257297">
        <w:rPr>
          <w:color w:val="000000" w:themeColor="text1"/>
          <w:sz w:val="32"/>
        </w:rPr>
        <w:t>部分领域活动还呈现了创新特色，</w:t>
      </w:r>
      <w:r w:rsidRPr="00257297">
        <w:rPr>
          <w:rFonts w:hint="eastAsia"/>
          <w:color w:val="000000" w:themeColor="text1"/>
          <w:sz w:val="32"/>
        </w:rPr>
        <w:t>成效显著</w:t>
      </w:r>
      <w:r w:rsidR="00150718" w:rsidRPr="00257297">
        <w:rPr>
          <w:rFonts w:hint="eastAsia"/>
          <w:color w:val="000000" w:themeColor="text1"/>
          <w:sz w:val="32"/>
        </w:rPr>
        <w:t>，来之不易</w:t>
      </w:r>
      <w:r w:rsidRPr="00257297">
        <w:rPr>
          <w:rFonts w:hint="eastAsia"/>
          <w:color w:val="000000" w:themeColor="text1"/>
          <w:sz w:val="32"/>
        </w:rPr>
        <w:t>。但我们也清醒地认识到，学会自身的</w:t>
      </w:r>
      <w:r w:rsidR="00150718" w:rsidRPr="00257297">
        <w:rPr>
          <w:rFonts w:hint="eastAsia"/>
          <w:color w:val="000000" w:themeColor="text1"/>
          <w:sz w:val="32"/>
        </w:rPr>
        <w:t>工作</w:t>
      </w:r>
      <w:r w:rsidRPr="00257297">
        <w:rPr>
          <w:rFonts w:hint="eastAsia"/>
          <w:color w:val="000000" w:themeColor="text1"/>
          <w:sz w:val="32"/>
        </w:rPr>
        <w:t>运行体制机制还不够健全，专业研究能力和创新能力还有待提升</w:t>
      </w:r>
      <w:r w:rsidR="00150718" w:rsidRPr="00257297">
        <w:rPr>
          <w:rFonts w:hint="eastAsia"/>
          <w:color w:val="000000" w:themeColor="text1"/>
          <w:sz w:val="32"/>
        </w:rPr>
        <w:t>，</w:t>
      </w:r>
      <w:r w:rsidRPr="00257297">
        <w:rPr>
          <w:rFonts w:hint="eastAsia"/>
          <w:color w:val="000000" w:themeColor="text1"/>
          <w:sz w:val="32"/>
        </w:rPr>
        <w:t>服务会员校企合作、相互交流等方面的方式方法需要进一步创新。</w:t>
      </w:r>
    </w:p>
    <w:p w14:paraId="1C6BE44F" w14:textId="61DAF62C" w:rsidR="00F77398" w:rsidRPr="00257297" w:rsidRDefault="00F77398" w:rsidP="00150718">
      <w:pPr>
        <w:ind w:firstLineChars="200" w:firstLine="640"/>
        <w:rPr>
          <w:color w:val="000000" w:themeColor="text1"/>
          <w:sz w:val="32"/>
        </w:rPr>
      </w:pPr>
      <w:r w:rsidRPr="00257297">
        <w:rPr>
          <w:rFonts w:hint="eastAsia"/>
          <w:color w:val="000000" w:themeColor="text1"/>
          <w:sz w:val="32"/>
        </w:rPr>
        <w:t>在新的一年里，</w:t>
      </w:r>
      <w:r w:rsidR="00A40463" w:rsidRPr="00257297">
        <w:rPr>
          <w:rFonts w:hint="eastAsia"/>
          <w:color w:val="000000" w:themeColor="text1"/>
          <w:sz w:val="32"/>
        </w:rPr>
        <w:t>学会将</w:t>
      </w:r>
      <w:r w:rsidRPr="00257297">
        <w:rPr>
          <w:rFonts w:hint="eastAsia"/>
          <w:color w:val="000000" w:themeColor="text1"/>
          <w:sz w:val="32"/>
        </w:rPr>
        <w:t>坚持以党的十九届五中全会精神为指引，围绕省委提出的建设“五大发展美好安徽”的重大战略举措，贯彻教育部、省教育厅工作部署，</w:t>
      </w:r>
      <w:r w:rsidR="00150718" w:rsidRPr="00257297">
        <w:rPr>
          <w:rFonts w:hint="eastAsia"/>
          <w:color w:val="000000" w:themeColor="text1"/>
          <w:sz w:val="32"/>
        </w:rPr>
        <w:t>在</w:t>
      </w:r>
      <w:r w:rsidR="00EE2B7A">
        <w:rPr>
          <w:rFonts w:hint="eastAsia"/>
          <w:color w:val="000000" w:themeColor="text1"/>
          <w:sz w:val="32"/>
        </w:rPr>
        <w:t>行政</w:t>
      </w:r>
      <w:r w:rsidR="00150718" w:rsidRPr="00257297">
        <w:rPr>
          <w:rFonts w:hint="eastAsia"/>
          <w:color w:val="000000" w:themeColor="text1"/>
          <w:sz w:val="32"/>
        </w:rPr>
        <w:t>主管部门的支持与指导下，</w:t>
      </w:r>
      <w:r w:rsidRPr="00257297">
        <w:rPr>
          <w:rFonts w:hint="eastAsia"/>
          <w:color w:val="000000" w:themeColor="text1"/>
          <w:sz w:val="32"/>
        </w:rPr>
        <w:t>坚持围绕中心，服务大局，服务会员的工作原则，</w:t>
      </w:r>
      <w:r w:rsidR="00150718" w:rsidRPr="00257297">
        <w:rPr>
          <w:rFonts w:hint="eastAsia"/>
          <w:color w:val="000000" w:themeColor="text1"/>
          <w:sz w:val="32"/>
        </w:rPr>
        <w:t>以奋发有为，求真务实的精神状态和工作作风，团结和凝聚各方面力量，</w:t>
      </w:r>
      <w:r w:rsidR="006D75FA">
        <w:rPr>
          <w:rFonts w:hint="eastAsia"/>
          <w:color w:val="000000" w:themeColor="text1"/>
          <w:sz w:val="32"/>
        </w:rPr>
        <w:lastRenderedPageBreak/>
        <w:t>聚焦服务高质量职业教育体系建设，</w:t>
      </w:r>
      <w:r w:rsidRPr="00257297">
        <w:rPr>
          <w:rFonts w:hint="eastAsia"/>
          <w:color w:val="000000" w:themeColor="text1"/>
          <w:sz w:val="32"/>
        </w:rPr>
        <w:t>着力在“活动、服务、研究”上下功夫，不断提升服务能力，努力为全省职</w:t>
      </w:r>
      <w:r w:rsidR="007227EF" w:rsidRPr="00257297">
        <w:rPr>
          <w:rFonts w:hint="eastAsia"/>
          <w:color w:val="000000" w:themeColor="text1"/>
          <w:sz w:val="32"/>
        </w:rPr>
        <w:t>成</w:t>
      </w:r>
      <w:r w:rsidRPr="00257297">
        <w:rPr>
          <w:rFonts w:hint="eastAsia"/>
          <w:color w:val="000000" w:themeColor="text1"/>
          <w:sz w:val="32"/>
        </w:rPr>
        <w:t>教育事业</w:t>
      </w:r>
      <w:r w:rsidR="00150718" w:rsidRPr="00257297">
        <w:rPr>
          <w:rFonts w:hint="eastAsia"/>
          <w:color w:val="000000" w:themeColor="text1"/>
          <w:sz w:val="32"/>
        </w:rPr>
        <w:t>发展</w:t>
      </w:r>
      <w:r w:rsidRPr="00257297">
        <w:rPr>
          <w:rFonts w:hint="eastAsia"/>
          <w:color w:val="000000" w:themeColor="text1"/>
          <w:sz w:val="32"/>
        </w:rPr>
        <w:t>做出新的更大的贡献。</w:t>
      </w:r>
    </w:p>
    <w:sectPr w:rsidR="00F77398" w:rsidRPr="00257297" w:rsidSect="00382DE1">
      <w:footerReference w:type="default" r:id="rId9"/>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2DBCA" w14:textId="77777777" w:rsidR="004600B3" w:rsidRDefault="004600B3" w:rsidP="002F0C56">
      <w:r>
        <w:separator/>
      </w:r>
    </w:p>
  </w:endnote>
  <w:endnote w:type="continuationSeparator" w:id="0">
    <w:p w14:paraId="098A5A75" w14:textId="77777777" w:rsidR="004600B3" w:rsidRDefault="004600B3" w:rsidP="002F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391909"/>
      <w:docPartObj>
        <w:docPartGallery w:val="Page Numbers (Bottom of Page)"/>
        <w:docPartUnique/>
      </w:docPartObj>
    </w:sdtPr>
    <w:sdtEndPr>
      <w:rPr>
        <w:sz w:val="24"/>
        <w:szCs w:val="24"/>
      </w:rPr>
    </w:sdtEndPr>
    <w:sdtContent>
      <w:sdt>
        <w:sdtPr>
          <w:id w:val="1728636285"/>
          <w:docPartObj>
            <w:docPartGallery w:val="Page Numbers (Top of Page)"/>
            <w:docPartUnique/>
          </w:docPartObj>
        </w:sdtPr>
        <w:sdtEndPr>
          <w:rPr>
            <w:sz w:val="24"/>
            <w:szCs w:val="24"/>
          </w:rPr>
        </w:sdtEndPr>
        <w:sdtContent>
          <w:p w14:paraId="3D9CB2B2" w14:textId="77777777" w:rsidR="00257297" w:rsidRPr="00257297" w:rsidRDefault="00257297">
            <w:pPr>
              <w:pStyle w:val="a3"/>
              <w:jc w:val="center"/>
              <w:rPr>
                <w:sz w:val="24"/>
                <w:szCs w:val="24"/>
              </w:rPr>
            </w:pPr>
            <w:r w:rsidRPr="00257297">
              <w:rPr>
                <w:sz w:val="24"/>
                <w:szCs w:val="24"/>
                <w:lang w:val="zh-CN"/>
              </w:rPr>
              <w:t xml:space="preserve"> </w:t>
            </w:r>
            <w:r w:rsidRPr="00257297">
              <w:rPr>
                <w:b/>
                <w:bCs/>
                <w:sz w:val="24"/>
                <w:szCs w:val="24"/>
              </w:rPr>
              <w:fldChar w:fldCharType="begin"/>
            </w:r>
            <w:r w:rsidRPr="00257297">
              <w:rPr>
                <w:b/>
                <w:bCs/>
                <w:sz w:val="24"/>
                <w:szCs w:val="24"/>
              </w:rPr>
              <w:instrText>PAGE</w:instrText>
            </w:r>
            <w:r w:rsidRPr="00257297">
              <w:rPr>
                <w:b/>
                <w:bCs/>
                <w:sz w:val="24"/>
                <w:szCs w:val="24"/>
              </w:rPr>
              <w:fldChar w:fldCharType="separate"/>
            </w:r>
            <w:r w:rsidR="00C87B69">
              <w:rPr>
                <w:b/>
                <w:bCs/>
                <w:noProof/>
                <w:sz w:val="24"/>
                <w:szCs w:val="24"/>
              </w:rPr>
              <w:t>13</w:t>
            </w:r>
            <w:r w:rsidRPr="00257297">
              <w:rPr>
                <w:b/>
                <w:bCs/>
                <w:sz w:val="24"/>
                <w:szCs w:val="24"/>
              </w:rPr>
              <w:fldChar w:fldCharType="end"/>
            </w:r>
            <w:r w:rsidRPr="00257297">
              <w:rPr>
                <w:sz w:val="24"/>
                <w:szCs w:val="24"/>
                <w:lang w:val="zh-CN"/>
              </w:rPr>
              <w:t xml:space="preserve"> / </w:t>
            </w:r>
            <w:r w:rsidRPr="00257297">
              <w:rPr>
                <w:b/>
                <w:bCs/>
                <w:sz w:val="24"/>
                <w:szCs w:val="24"/>
              </w:rPr>
              <w:fldChar w:fldCharType="begin"/>
            </w:r>
            <w:r w:rsidRPr="00257297">
              <w:rPr>
                <w:b/>
                <w:bCs/>
                <w:sz w:val="24"/>
                <w:szCs w:val="24"/>
              </w:rPr>
              <w:instrText>NUMPAGES</w:instrText>
            </w:r>
            <w:r w:rsidRPr="00257297">
              <w:rPr>
                <w:b/>
                <w:bCs/>
                <w:sz w:val="24"/>
                <w:szCs w:val="24"/>
              </w:rPr>
              <w:fldChar w:fldCharType="separate"/>
            </w:r>
            <w:r w:rsidR="00C87B69">
              <w:rPr>
                <w:b/>
                <w:bCs/>
                <w:noProof/>
                <w:sz w:val="24"/>
                <w:szCs w:val="24"/>
              </w:rPr>
              <w:t>13</w:t>
            </w:r>
            <w:r w:rsidRPr="00257297">
              <w:rPr>
                <w:b/>
                <w:bCs/>
                <w:sz w:val="24"/>
                <w:szCs w:val="24"/>
              </w:rPr>
              <w:fldChar w:fldCharType="end"/>
            </w:r>
          </w:p>
        </w:sdtContent>
      </w:sdt>
    </w:sdtContent>
  </w:sdt>
  <w:p w14:paraId="3F802EC8" w14:textId="77777777" w:rsidR="00257297" w:rsidRDefault="0025729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2BE50" w14:textId="77777777" w:rsidR="004600B3" w:rsidRDefault="004600B3" w:rsidP="002F0C56">
      <w:r>
        <w:separator/>
      </w:r>
    </w:p>
  </w:footnote>
  <w:footnote w:type="continuationSeparator" w:id="0">
    <w:p w14:paraId="0BCEE5A3" w14:textId="77777777" w:rsidR="004600B3" w:rsidRDefault="004600B3" w:rsidP="002F0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6C"/>
    <w:rsid w:val="000251E4"/>
    <w:rsid w:val="00035B77"/>
    <w:rsid w:val="00045A5F"/>
    <w:rsid w:val="00055CB0"/>
    <w:rsid w:val="000773BC"/>
    <w:rsid w:val="00091E85"/>
    <w:rsid w:val="00091EE7"/>
    <w:rsid w:val="00091F73"/>
    <w:rsid w:val="000A3E2E"/>
    <w:rsid w:val="000B3AFD"/>
    <w:rsid w:val="000E4477"/>
    <w:rsid w:val="00120E92"/>
    <w:rsid w:val="00145B68"/>
    <w:rsid w:val="00150718"/>
    <w:rsid w:val="00177933"/>
    <w:rsid w:val="001C0DCC"/>
    <w:rsid w:val="00257297"/>
    <w:rsid w:val="0027620F"/>
    <w:rsid w:val="0028112B"/>
    <w:rsid w:val="002A1851"/>
    <w:rsid w:val="002B2464"/>
    <w:rsid w:val="002C0AC8"/>
    <w:rsid w:val="002D2F6C"/>
    <w:rsid w:val="002E2F0D"/>
    <w:rsid w:val="002F0C56"/>
    <w:rsid w:val="0037684A"/>
    <w:rsid w:val="00382DE1"/>
    <w:rsid w:val="003C61FD"/>
    <w:rsid w:val="003D2283"/>
    <w:rsid w:val="003F52F7"/>
    <w:rsid w:val="00405EF2"/>
    <w:rsid w:val="0041342B"/>
    <w:rsid w:val="00432F5A"/>
    <w:rsid w:val="00434BC4"/>
    <w:rsid w:val="00456CA7"/>
    <w:rsid w:val="004600B3"/>
    <w:rsid w:val="004D52E2"/>
    <w:rsid w:val="00505DEE"/>
    <w:rsid w:val="00511D21"/>
    <w:rsid w:val="0052101F"/>
    <w:rsid w:val="005235A0"/>
    <w:rsid w:val="00563C0D"/>
    <w:rsid w:val="005715F3"/>
    <w:rsid w:val="005A6B9B"/>
    <w:rsid w:val="005B0D12"/>
    <w:rsid w:val="005B5C1D"/>
    <w:rsid w:val="005E07BB"/>
    <w:rsid w:val="00635430"/>
    <w:rsid w:val="00644803"/>
    <w:rsid w:val="00654E61"/>
    <w:rsid w:val="006649B1"/>
    <w:rsid w:val="00666102"/>
    <w:rsid w:val="006A10F5"/>
    <w:rsid w:val="006D75FA"/>
    <w:rsid w:val="006F2E6B"/>
    <w:rsid w:val="006F35B2"/>
    <w:rsid w:val="007227EF"/>
    <w:rsid w:val="00727752"/>
    <w:rsid w:val="007615AB"/>
    <w:rsid w:val="00774C7C"/>
    <w:rsid w:val="00793EE3"/>
    <w:rsid w:val="007E6885"/>
    <w:rsid w:val="007F3C89"/>
    <w:rsid w:val="007F4464"/>
    <w:rsid w:val="00822ABB"/>
    <w:rsid w:val="0089638A"/>
    <w:rsid w:val="008A07B2"/>
    <w:rsid w:val="008B0387"/>
    <w:rsid w:val="008B4CCE"/>
    <w:rsid w:val="009105C2"/>
    <w:rsid w:val="0091223F"/>
    <w:rsid w:val="009538C0"/>
    <w:rsid w:val="009C1F8A"/>
    <w:rsid w:val="009F334F"/>
    <w:rsid w:val="00A40463"/>
    <w:rsid w:val="00A65B4E"/>
    <w:rsid w:val="00A72961"/>
    <w:rsid w:val="00A87430"/>
    <w:rsid w:val="00AC116C"/>
    <w:rsid w:val="00AD591D"/>
    <w:rsid w:val="00AF6EB5"/>
    <w:rsid w:val="00B31397"/>
    <w:rsid w:val="00B361CD"/>
    <w:rsid w:val="00B97229"/>
    <w:rsid w:val="00BB3652"/>
    <w:rsid w:val="00BF2D80"/>
    <w:rsid w:val="00BF53D5"/>
    <w:rsid w:val="00C019A9"/>
    <w:rsid w:val="00C16D01"/>
    <w:rsid w:val="00C1709C"/>
    <w:rsid w:val="00C34FBA"/>
    <w:rsid w:val="00C46179"/>
    <w:rsid w:val="00C51049"/>
    <w:rsid w:val="00C83F11"/>
    <w:rsid w:val="00C87668"/>
    <w:rsid w:val="00C87B69"/>
    <w:rsid w:val="00C967EF"/>
    <w:rsid w:val="00CD15F8"/>
    <w:rsid w:val="00CE7E4E"/>
    <w:rsid w:val="00D36BCF"/>
    <w:rsid w:val="00D41B60"/>
    <w:rsid w:val="00D433CE"/>
    <w:rsid w:val="00D73E09"/>
    <w:rsid w:val="00D857CA"/>
    <w:rsid w:val="00DD21C2"/>
    <w:rsid w:val="00DF5B9C"/>
    <w:rsid w:val="00E06DBA"/>
    <w:rsid w:val="00E23632"/>
    <w:rsid w:val="00E32851"/>
    <w:rsid w:val="00E332F8"/>
    <w:rsid w:val="00E3543F"/>
    <w:rsid w:val="00E518DF"/>
    <w:rsid w:val="00E52C52"/>
    <w:rsid w:val="00E64876"/>
    <w:rsid w:val="00EB43C8"/>
    <w:rsid w:val="00ED7A5D"/>
    <w:rsid w:val="00EE18BE"/>
    <w:rsid w:val="00EE2B7A"/>
    <w:rsid w:val="00F146F6"/>
    <w:rsid w:val="00F15FC8"/>
    <w:rsid w:val="00F477F9"/>
    <w:rsid w:val="00F50CE8"/>
    <w:rsid w:val="00F5673A"/>
    <w:rsid w:val="00F61FB6"/>
    <w:rsid w:val="00F63965"/>
    <w:rsid w:val="00F77398"/>
    <w:rsid w:val="00FA4868"/>
    <w:rsid w:val="00FA6747"/>
    <w:rsid w:val="00FD482C"/>
    <w:rsid w:val="00FE730D"/>
    <w:rsid w:val="32194EF0"/>
    <w:rsid w:val="4D9122BF"/>
    <w:rsid w:val="5D7D5103"/>
    <w:rsid w:val="73300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C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link w:val="3Char"/>
    <w:uiPriority w:val="1"/>
    <w:qFormat/>
    <w:rsid w:val="002C0AC8"/>
    <w:pPr>
      <w:autoSpaceDE w:val="0"/>
      <w:autoSpaceDN w:val="0"/>
      <w:ind w:left="120"/>
      <w:jc w:val="left"/>
      <w:outlineLvl w:val="2"/>
    </w:pPr>
    <w:rPr>
      <w:rFonts w:ascii="黑体" w:eastAsia="黑体" w:hAnsi="黑体" w:cs="黑体"/>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Char1">
    <w:name w:val="Char"/>
    <w:basedOn w:val="a"/>
    <w:rsid w:val="00505DEE"/>
    <w:pPr>
      <w:widowControl/>
      <w:spacing w:after="160" w:line="240" w:lineRule="exact"/>
      <w:jc w:val="left"/>
    </w:pPr>
    <w:rPr>
      <w:rFonts w:ascii="Times New Roman" w:eastAsia="宋体" w:hAnsi="Times New Roman" w:cs="Times New Roman"/>
      <w:szCs w:val="24"/>
    </w:rPr>
  </w:style>
  <w:style w:type="paragraph" w:styleId="a5">
    <w:name w:val="List Paragraph"/>
    <w:basedOn w:val="a"/>
    <w:uiPriority w:val="99"/>
    <w:rsid w:val="00B97229"/>
    <w:pPr>
      <w:ind w:firstLineChars="200" w:firstLine="420"/>
    </w:pPr>
  </w:style>
  <w:style w:type="table" w:styleId="a6">
    <w:name w:val="Table Grid"/>
    <w:basedOn w:val="a1"/>
    <w:uiPriority w:val="59"/>
    <w:qFormat/>
    <w:rsid w:val="00FA6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9F334F"/>
    <w:pPr>
      <w:spacing w:beforeAutospacing="1" w:afterAutospacing="1"/>
      <w:jc w:val="left"/>
    </w:pPr>
    <w:rPr>
      <w:rFonts w:cs="Times New Roman"/>
      <w:kern w:val="0"/>
      <w:sz w:val="24"/>
      <w:szCs w:val="24"/>
    </w:rPr>
  </w:style>
  <w:style w:type="character" w:customStyle="1" w:styleId="3Char">
    <w:name w:val="标题 3 Char"/>
    <w:basedOn w:val="a0"/>
    <w:link w:val="3"/>
    <w:uiPriority w:val="1"/>
    <w:rsid w:val="002C0AC8"/>
    <w:rPr>
      <w:rFonts w:ascii="黑体" w:eastAsia="黑体" w:hAnsi="黑体" w:cs="黑体"/>
      <w:b/>
      <w:bCs/>
      <w:sz w:val="28"/>
      <w:szCs w:val="28"/>
      <w:lang w:eastAsia="en-US"/>
    </w:rPr>
  </w:style>
  <w:style w:type="paragraph" w:styleId="a8">
    <w:name w:val="Body Text"/>
    <w:basedOn w:val="a"/>
    <w:link w:val="Char2"/>
    <w:uiPriority w:val="1"/>
    <w:qFormat/>
    <w:rsid w:val="002C0AC8"/>
    <w:pPr>
      <w:autoSpaceDE w:val="0"/>
      <w:autoSpaceDN w:val="0"/>
      <w:jc w:val="left"/>
    </w:pPr>
    <w:rPr>
      <w:rFonts w:ascii="宋体" w:eastAsia="宋体" w:hAnsi="宋体" w:cs="宋体"/>
      <w:kern w:val="0"/>
      <w:sz w:val="28"/>
      <w:szCs w:val="28"/>
      <w:lang w:eastAsia="en-US"/>
    </w:rPr>
  </w:style>
  <w:style w:type="character" w:customStyle="1" w:styleId="Char2">
    <w:name w:val="正文文本 Char"/>
    <w:basedOn w:val="a0"/>
    <w:link w:val="a8"/>
    <w:uiPriority w:val="1"/>
    <w:rsid w:val="002C0AC8"/>
    <w:rPr>
      <w:rFonts w:ascii="宋体" w:hAnsi="宋体" w:cs="宋体"/>
      <w:sz w:val="28"/>
      <w:szCs w:val="28"/>
      <w:lang w:eastAsia="en-US"/>
    </w:rPr>
  </w:style>
  <w:style w:type="paragraph" w:styleId="a9">
    <w:name w:val="Revision"/>
    <w:hidden/>
    <w:uiPriority w:val="99"/>
    <w:semiHidden/>
    <w:rsid w:val="00E52C52"/>
    <w:rPr>
      <w:rFonts w:asciiTheme="minorHAnsi" w:eastAsiaTheme="minorEastAsia" w:hAnsiTheme="minorHAnsi" w:cstheme="minorBidi"/>
      <w:kern w:val="2"/>
      <w:sz w:val="21"/>
      <w:szCs w:val="22"/>
    </w:rPr>
  </w:style>
  <w:style w:type="paragraph" w:styleId="aa">
    <w:name w:val="Balloon Text"/>
    <w:basedOn w:val="a"/>
    <w:link w:val="Char3"/>
    <w:uiPriority w:val="99"/>
    <w:semiHidden/>
    <w:unhideWhenUsed/>
    <w:rsid w:val="00E52C52"/>
    <w:rPr>
      <w:sz w:val="18"/>
      <w:szCs w:val="18"/>
    </w:rPr>
  </w:style>
  <w:style w:type="character" w:customStyle="1" w:styleId="Char3">
    <w:name w:val="批注框文本 Char"/>
    <w:basedOn w:val="a0"/>
    <w:link w:val="aa"/>
    <w:uiPriority w:val="99"/>
    <w:semiHidden/>
    <w:rsid w:val="00E52C5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link w:val="3Char"/>
    <w:uiPriority w:val="1"/>
    <w:qFormat/>
    <w:rsid w:val="002C0AC8"/>
    <w:pPr>
      <w:autoSpaceDE w:val="0"/>
      <w:autoSpaceDN w:val="0"/>
      <w:ind w:left="120"/>
      <w:jc w:val="left"/>
      <w:outlineLvl w:val="2"/>
    </w:pPr>
    <w:rPr>
      <w:rFonts w:ascii="黑体" w:eastAsia="黑体" w:hAnsi="黑体" w:cs="黑体"/>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Char1">
    <w:name w:val="Char"/>
    <w:basedOn w:val="a"/>
    <w:rsid w:val="00505DEE"/>
    <w:pPr>
      <w:widowControl/>
      <w:spacing w:after="160" w:line="240" w:lineRule="exact"/>
      <w:jc w:val="left"/>
    </w:pPr>
    <w:rPr>
      <w:rFonts w:ascii="Times New Roman" w:eastAsia="宋体" w:hAnsi="Times New Roman" w:cs="Times New Roman"/>
      <w:szCs w:val="24"/>
    </w:rPr>
  </w:style>
  <w:style w:type="paragraph" w:styleId="a5">
    <w:name w:val="List Paragraph"/>
    <w:basedOn w:val="a"/>
    <w:uiPriority w:val="99"/>
    <w:rsid w:val="00B97229"/>
    <w:pPr>
      <w:ind w:firstLineChars="200" w:firstLine="420"/>
    </w:pPr>
  </w:style>
  <w:style w:type="table" w:styleId="a6">
    <w:name w:val="Table Grid"/>
    <w:basedOn w:val="a1"/>
    <w:uiPriority w:val="59"/>
    <w:qFormat/>
    <w:rsid w:val="00FA6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9F334F"/>
    <w:pPr>
      <w:spacing w:beforeAutospacing="1" w:afterAutospacing="1"/>
      <w:jc w:val="left"/>
    </w:pPr>
    <w:rPr>
      <w:rFonts w:cs="Times New Roman"/>
      <w:kern w:val="0"/>
      <w:sz w:val="24"/>
      <w:szCs w:val="24"/>
    </w:rPr>
  </w:style>
  <w:style w:type="character" w:customStyle="1" w:styleId="3Char">
    <w:name w:val="标题 3 Char"/>
    <w:basedOn w:val="a0"/>
    <w:link w:val="3"/>
    <w:uiPriority w:val="1"/>
    <w:rsid w:val="002C0AC8"/>
    <w:rPr>
      <w:rFonts w:ascii="黑体" w:eastAsia="黑体" w:hAnsi="黑体" w:cs="黑体"/>
      <w:b/>
      <w:bCs/>
      <w:sz w:val="28"/>
      <w:szCs w:val="28"/>
      <w:lang w:eastAsia="en-US"/>
    </w:rPr>
  </w:style>
  <w:style w:type="paragraph" w:styleId="a8">
    <w:name w:val="Body Text"/>
    <w:basedOn w:val="a"/>
    <w:link w:val="Char2"/>
    <w:uiPriority w:val="1"/>
    <w:qFormat/>
    <w:rsid w:val="002C0AC8"/>
    <w:pPr>
      <w:autoSpaceDE w:val="0"/>
      <w:autoSpaceDN w:val="0"/>
      <w:jc w:val="left"/>
    </w:pPr>
    <w:rPr>
      <w:rFonts w:ascii="宋体" w:eastAsia="宋体" w:hAnsi="宋体" w:cs="宋体"/>
      <w:kern w:val="0"/>
      <w:sz w:val="28"/>
      <w:szCs w:val="28"/>
      <w:lang w:eastAsia="en-US"/>
    </w:rPr>
  </w:style>
  <w:style w:type="character" w:customStyle="1" w:styleId="Char2">
    <w:name w:val="正文文本 Char"/>
    <w:basedOn w:val="a0"/>
    <w:link w:val="a8"/>
    <w:uiPriority w:val="1"/>
    <w:rsid w:val="002C0AC8"/>
    <w:rPr>
      <w:rFonts w:ascii="宋体" w:hAnsi="宋体" w:cs="宋体"/>
      <w:sz w:val="28"/>
      <w:szCs w:val="28"/>
      <w:lang w:eastAsia="en-US"/>
    </w:rPr>
  </w:style>
  <w:style w:type="paragraph" w:styleId="a9">
    <w:name w:val="Revision"/>
    <w:hidden/>
    <w:uiPriority w:val="99"/>
    <w:semiHidden/>
    <w:rsid w:val="00E52C52"/>
    <w:rPr>
      <w:rFonts w:asciiTheme="minorHAnsi" w:eastAsiaTheme="minorEastAsia" w:hAnsiTheme="minorHAnsi" w:cstheme="minorBidi"/>
      <w:kern w:val="2"/>
      <w:sz w:val="21"/>
      <w:szCs w:val="22"/>
    </w:rPr>
  </w:style>
  <w:style w:type="paragraph" w:styleId="aa">
    <w:name w:val="Balloon Text"/>
    <w:basedOn w:val="a"/>
    <w:link w:val="Char3"/>
    <w:uiPriority w:val="99"/>
    <w:semiHidden/>
    <w:unhideWhenUsed/>
    <w:rsid w:val="00E52C52"/>
    <w:rPr>
      <w:sz w:val="18"/>
      <w:szCs w:val="18"/>
    </w:rPr>
  </w:style>
  <w:style w:type="character" w:customStyle="1" w:styleId="Char3">
    <w:name w:val="批注框文本 Char"/>
    <w:basedOn w:val="a0"/>
    <w:link w:val="aa"/>
    <w:uiPriority w:val="99"/>
    <w:semiHidden/>
    <w:rsid w:val="00E52C5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5F14C-39BC-41AA-A541-505FA5D2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13</Pages>
  <Words>1013</Words>
  <Characters>5776</Characters>
  <Application>Microsoft Office Word</Application>
  <DocSecurity>0</DocSecurity>
  <Lines>48</Lines>
  <Paragraphs>13</Paragraphs>
  <ScaleCrop>false</ScaleCrop>
  <Company>Organization</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52</cp:revision>
  <dcterms:created xsi:type="dcterms:W3CDTF">2020-11-11T01:35:00Z</dcterms:created>
  <dcterms:modified xsi:type="dcterms:W3CDTF">2021-02-09T03:27:00Z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