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304E7" w14:textId="77777777" w:rsidR="00CA7378" w:rsidRDefault="00CA7378" w:rsidP="00CA7378">
      <w:pPr>
        <w:spacing w:line="300" w:lineRule="atLeast"/>
        <w:rPr>
          <w:rFonts w:ascii="黑体" w:eastAsia="黑体" w:hAnsi="黑体" w:cs="方正仿宋简体"/>
          <w:kern w:val="0"/>
          <w:sz w:val="32"/>
          <w:szCs w:val="32"/>
        </w:rPr>
      </w:pPr>
      <w:r w:rsidRPr="00FC068F">
        <w:rPr>
          <w:rFonts w:ascii="黑体" w:eastAsia="黑体" w:hAnsi="黑体" w:cs="方正仿宋简体" w:hint="eastAsia"/>
          <w:kern w:val="0"/>
          <w:sz w:val="32"/>
          <w:szCs w:val="32"/>
        </w:rPr>
        <w:t>附件</w:t>
      </w:r>
      <w:r>
        <w:rPr>
          <w:rFonts w:ascii="黑体" w:eastAsia="黑体" w:hAnsi="黑体" w:cs="方正仿宋简体" w:hint="eastAsia"/>
          <w:kern w:val="0"/>
          <w:sz w:val="32"/>
          <w:szCs w:val="32"/>
        </w:rPr>
        <w:t>1</w:t>
      </w:r>
      <w:r w:rsidRPr="00FC068F">
        <w:rPr>
          <w:rFonts w:ascii="黑体" w:eastAsia="黑体" w:hAnsi="黑体" w:cs="方正仿宋简体" w:hint="eastAsia"/>
          <w:kern w:val="0"/>
          <w:sz w:val="32"/>
          <w:szCs w:val="32"/>
        </w:rPr>
        <w:t>：</w:t>
      </w:r>
    </w:p>
    <w:p w14:paraId="52DFD79A" w14:textId="77777777" w:rsidR="00CA7378" w:rsidRPr="006F2D11" w:rsidRDefault="00CA7378" w:rsidP="00CA7378">
      <w:pPr>
        <w:widowControl/>
        <w:shd w:val="clear" w:color="auto" w:fill="FFFFFF"/>
        <w:spacing w:line="525" w:lineRule="atLeast"/>
        <w:ind w:left="450" w:right="450" w:firstLine="420"/>
        <w:jc w:val="center"/>
        <w:textAlignment w:val="baseline"/>
        <w:rPr>
          <w:rFonts w:ascii="方正小标宋简体" w:eastAsia="方正小标宋简体" w:hAnsi="宋体" w:cs="宋体"/>
          <w:color w:val="000000"/>
          <w:kern w:val="0"/>
          <w:sz w:val="36"/>
          <w:szCs w:val="36"/>
          <w:shd w:val="clear" w:color="auto" w:fill="FFFFFF"/>
        </w:rPr>
      </w:pPr>
      <w:r w:rsidRPr="006F2D11">
        <w:rPr>
          <w:rFonts w:ascii="方正小标宋简体" w:eastAsia="方正小标宋简体" w:hAnsi="宋体" w:cs="宋体"/>
          <w:color w:val="000000"/>
          <w:kern w:val="0"/>
          <w:sz w:val="36"/>
          <w:szCs w:val="36"/>
          <w:shd w:val="clear" w:color="auto" w:fill="FFFFFF"/>
        </w:rPr>
        <w:t>安徽省职业与成人教育学会章程</w:t>
      </w:r>
    </w:p>
    <w:p w14:paraId="705F05EF" w14:textId="77777777" w:rsidR="00CA7378" w:rsidRPr="006F2D11" w:rsidRDefault="00CA7378" w:rsidP="00CA7378">
      <w:pPr>
        <w:widowControl/>
        <w:shd w:val="clear" w:color="auto" w:fill="FFFFFF"/>
        <w:spacing w:line="525" w:lineRule="atLeast"/>
        <w:ind w:left="450" w:right="450" w:firstLine="420"/>
        <w:jc w:val="center"/>
        <w:textAlignment w:val="baseline"/>
        <w:rPr>
          <w:rFonts w:ascii="宋体" w:hAnsi="宋体" w:cs="宋体"/>
          <w:b/>
          <w:bCs/>
          <w:color w:val="000000"/>
          <w:kern w:val="0"/>
          <w:sz w:val="28"/>
          <w:szCs w:val="28"/>
          <w:shd w:val="clear" w:color="auto" w:fill="FFFFFF"/>
        </w:rPr>
      </w:pPr>
      <w:r w:rsidRPr="006F2D11">
        <w:rPr>
          <w:rFonts w:ascii="宋体" w:eastAsia="方正小标宋简体" w:hAnsi="宋体" w:cs="宋体"/>
          <w:b/>
          <w:bCs/>
          <w:color w:val="000000"/>
          <w:kern w:val="0"/>
          <w:sz w:val="28"/>
          <w:szCs w:val="28"/>
          <w:shd w:val="clear" w:color="auto" w:fill="FFFFFF"/>
        </w:rPr>
        <w:t xml:space="preserve"> </w:t>
      </w:r>
    </w:p>
    <w:p w14:paraId="08739D9C" w14:textId="77777777" w:rsidR="00CA7378" w:rsidRPr="006F2D11" w:rsidRDefault="00CA7378" w:rsidP="00CA7378">
      <w:pPr>
        <w:widowControl/>
        <w:shd w:val="clear" w:color="auto" w:fill="FFFFFF"/>
        <w:spacing w:line="525" w:lineRule="atLeast"/>
        <w:ind w:left="450" w:right="450" w:firstLine="420"/>
        <w:jc w:val="center"/>
        <w:textAlignment w:val="baseline"/>
        <w:rPr>
          <w:rFonts w:ascii="微软雅黑" w:eastAsia="微软雅黑" w:hAnsi="微软雅黑" w:cs="宋体"/>
          <w:kern w:val="0"/>
          <w:sz w:val="27"/>
          <w:szCs w:val="27"/>
        </w:rPr>
      </w:pPr>
      <w:r w:rsidRPr="006F2D11">
        <w:rPr>
          <w:rFonts w:ascii="宋体" w:eastAsia="方正小标宋简体" w:hAnsi="宋体" w:cs="宋体"/>
          <w:b/>
          <w:bCs/>
          <w:color w:val="000000"/>
          <w:kern w:val="0"/>
          <w:sz w:val="28"/>
          <w:szCs w:val="28"/>
          <w:shd w:val="clear" w:color="auto" w:fill="FFFFFF"/>
        </w:rPr>
        <w:t>第一章总则</w:t>
      </w:r>
    </w:p>
    <w:p w14:paraId="56721FD8" w14:textId="77777777" w:rsidR="00CA7378" w:rsidRPr="006F2D11" w:rsidRDefault="00CA7378" w:rsidP="00CA7378">
      <w:pPr>
        <w:widowControl/>
        <w:shd w:val="clear" w:color="auto" w:fill="FFFFFF"/>
        <w:spacing w:line="525" w:lineRule="atLeast"/>
        <w:ind w:left="450" w:right="450" w:firstLine="555"/>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第一条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本会名称为安徽省职业与成人教育学会，中文简称：安徽职成教学会。英文名：</w:t>
      </w:r>
      <w:r w:rsidRPr="006F2D11">
        <w:rPr>
          <w:rFonts w:ascii="Times New Roman" w:eastAsia="微软雅黑" w:hAnsi="Times New Roman"/>
          <w:color w:val="000000"/>
          <w:kern w:val="0"/>
          <w:sz w:val="28"/>
          <w:szCs w:val="28"/>
          <w:shd w:val="clear" w:color="auto" w:fill="FFFFFF"/>
        </w:rPr>
        <w:t xml:space="preserve">Anhui Society  of  Vocational  and  </w:t>
      </w:r>
      <w:proofErr w:type="spellStart"/>
      <w:r w:rsidRPr="006F2D11">
        <w:rPr>
          <w:rFonts w:ascii="Times New Roman" w:eastAsia="微软雅黑" w:hAnsi="Times New Roman"/>
          <w:color w:val="000000"/>
          <w:kern w:val="0"/>
          <w:sz w:val="28"/>
          <w:szCs w:val="28"/>
          <w:shd w:val="clear" w:color="auto" w:fill="FFFFFF"/>
        </w:rPr>
        <w:t>Adalt</w:t>
      </w:r>
      <w:proofErr w:type="spellEnd"/>
      <w:r w:rsidRPr="006F2D11">
        <w:rPr>
          <w:rFonts w:ascii="Times New Roman" w:eastAsia="微软雅黑" w:hAnsi="Times New Roman"/>
          <w:color w:val="000000"/>
          <w:kern w:val="0"/>
          <w:sz w:val="28"/>
          <w:szCs w:val="28"/>
          <w:shd w:val="clear" w:color="auto" w:fill="FFFFFF"/>
        </w:rPr>
        <w:t xml:space="preserve">  Education</w:t>
      </w:r>
      <w:r w:rsidRPr="006F2D11">
        <w:rPr>
          <w:rFonts w:ascii="宋体" w:hAnsi="宋体" w:cs="宋体" w:hint="eastAsia"/>
          <w:color w:val="000000"/>
          <w:kern w:val="0"/>
          <w:sz w:val="28"/>
          <w:szCs w:val="28"/>
          <w:shd w:val="clear" w:color="auto" w:fill="FFFFFF"/>
        </w:rPr>
        <w:t>，英文缩写为</w:t>
      </w:r>
      <w:r w:rsidRPr="006F2D11">
        <w:rPr>
          <w:rFonts w:ascii="Times New Roman" w:eastAsia="微软雅黑" w:hAnsi="Times New Roman"/>
          <w:color w:val="000000"/>
          <w:kern w:val="0"/>
          <w:sz w:val="28"/>
          <w:szCs w:val="28"/>
          <w:shd w:val="clear" w:color="auto" w:fill="FFFFFF"/>
        </w:rPr>
        <w:t>ASVAE</w:t>
      </w:r>
      <w:r w:rsidRPr="006F2D11">
        <w:rPr>
          <w:rFonts w:ascii="宋体" w:hAnsi="宋体" w:cs="宋体" w:hint="eastAsia"/>
          <w:color w:val="000000"/>
          <w:kern w:val="0"/>
          <w:sz w:val="28"/>
          <w:szCs w:val="28"/>
          <w:shd w:val="clear" w:color="auto" w:fill="FFFFFF"/>
        </w:rPr>
        <w:t>。</w:t>
      </w:r>
    </w:p>
    <w:p w14:paraId="733C87D1"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第二条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本会性质为安徽省地方性、学术性、非营利性的职业与成人教育的社会团体，由从事职业教育和成人教育科学研究与实践的社会组织和个人自愿组成。</w:t>
      </w:r>
    </w:p>
    <w:p w14:paraId="743361C5"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第三条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会的宗旨是：以马列主义、毛泽东思想和中国特色社会主义理论为指导，贯彻落实“四个全面”的战略布局，遵守宪法、法律、法规和国家政策，遵守社会道德，全面贯彻国家的教育方针，团结、组织全省热心职业与成人教育事业的教育工作者、企业界和社会各界人士，遵循“百花齐放，百家争鸣”的方针，开展职业教育和成人教育的研究与实践，以贡献求支持、以服务求发展。</w:t>
      </w:r>
    </w:p>
    <w:p w14:paraId="723AC4B7"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第四条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本会接受安徽省教育厅、安徽省民政厅的业务指导和监督管理。</w:t>
      </w:r>
    </w:p>
    <w:p w14:paraId="53998DF3"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本会建立重大事项报告制度，在重大事项发生前或发生后主动向主管单位、社团登记管理机关报告。</w:t>
      </w:r>
    </w:p>
    <w:p w14:paraId="44E78BA7"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第五条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本会住所地为安徽省合肥市。</w:t>
      </w:r>
    </w:p>
    <w:p w14:paraId="01E5607C" w14:textId="77777777" w:rsidR="00CA7378" w:rsidRPr="006F2D11" w:rsidRDefault="00CA7378" w:rsidP="00CA7378">
      <w:pPr>
        <w:widowControl/>
        <w:shd w:val="clear" w:color="auto" w:fill="FFFFFF"/>
        <w:spacing w:line="525" w:lineRule="atLeast"/>
        <w:ind w:left="450" w:right="450" w:firstLine="420"/>
        <w:jc w:val="center"/>
        <w:textAlignment w:val="baseline"/>
        <w:rPr>
          <w:rFonts w:ascii="微软雅黑" w:eastAsia="微软雅黑" w:hAnsi="微软雅黑" w:cs="宋体"/>
          <w:color w:val="000000"/>
          <w:kern w:val="0"/>
          <w:sz w:val="27"/>
          <w:szCs w:val="27"/>
        </w:rPr>
      </w:pPr>
      <w:r w:rsidRPr="006F2D11">
        <w:rPr>
          <w:rFonts w:ascii="宋体" w:eastAsia="方正小标宋简体" w:hAnsi="宋体" w:cs="宋体"/>
          <w:b/>
          <w:bCs/>
          <w:color w:val="000000"/>
          <w:kern w:val="0"/>
          <w:sz w:val="28"/>
          <w:szCs w:val="28"/>
          <w:shd w:val="clear" w:color="auto" w:fill="FFFFFF"/>
        </w:rPr>
        <w:lastRenderedPageBreak/>
        <w:t>第二章</w:t>
      </w:r>
      <w:r w:rsidRPr="006F2D11">
        <w:rPr>
          <w:rFonts w:ascii="Times New Roman" w:eastAsia="微软雅黑" w:hAnsi="Times New Roman"/>
          <w:b/>
          <w:bCs/>
          <w:color w:val="000000"/>
          <w:kern w:val="0"/>
          <w:sz w:val="28"/>
          <w:szCs w:val="28"/>
          <w:shd w:val="clear" w:color="auto" w:fill="FFFFFF"/>
        </w:rPr>
        <w:t xml:space="preserve">  </w:t>
      </w:r>
      <w:r w:rsidRPr="006F2D11">
        <w:rPr>
          <w:rFonts w:ascii="宋体" w:eastAsia="方正小标宋简体" w:hAnsi="宋体" w:cs="宋体"/>
          <w:b/>
          <w:bCs/>
          <w:color w:val="000000"/>
          <w:kern w:val="0"/>
          <w:sz w:val="28"/>
          <w:szCs w:val="28"/>
          <w:shd w:val="clear" w:color="auto" w:fill="FFFFFF"/>
        </w:rPr>
        <w:t>业务范围</w:t>
      </w:r>
    </w:p>
    <w:p w14:paraId="57B32E37"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第六条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本会的业务范围：</w:t>
      </w:r>
    </w:p>
    <w:p w14:paraId="1000E487"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（一）组织会员学习、贯彻国家和省关于职业与成人教育改革与发展的方针、政策，研究职业与成人教育理论和实践问题；</w:t>
      </w:r>
    </w:p>
    <w:p w14:paraId="0D4BD2C8"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（二）承接政府转移职能和购买服务的业务项目，以及承办政府部门、社会组织和会员单位委托的其他事项；</w:t>
      </w:r>
    </w:p>
    <w:p w14:paraId="30E1FDED"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（三）根据我省经济、社会发展和职业与成人教育改革与发展的需要，开展职业与成人教育科学研究、办学模式改革试验、教育教学改革实验和学术交流活动；</w:t>
      </w:r>
    </w:p>
    <w:p w14:paraId="68D73A92"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（四）组织科研、教研和教育教学成果经验交流活动，推广优秀研究成果和教育教学改革、培养模式改革的经验，开展评估与推广活动；</w:t>
      </w:r>
    </w:p>
    <w:p w14:paraId="23EEEC33"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（五）介绍国内外职业与成人教育动态，促进职业与成人教育对外交流与合作；</w:t>
      </w:r>
    </w:p>
    <w:p w14:paraId="1FE82F5B"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（六）开展业务咨询、人员培训、教育评价和其他社会服务活动；</w:t>
      </w:r>
    </w:p>
    <w:p w14:paraId="296D6CD5"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（七）编辑、出版、发行有关书刊和资料，开发、维护、利用学会网站等信息平台；</w:t>
      </w:r>
    </w:p>
    <w:p w14:paraId="65F4F8C0"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（八）开展符合本会宗旨的其他活动。</w:t>
      </w:r>
    </w:p>
    <w:p w14:paraId="01F7C1A2" w14:textId="77777777" w:rsidR="00CA7378" w:rsidRPr="006F2D11" w:rsidRDefault="00CA7378" w:rsidP="00CA7378">
      <w:pPr>
        <w:widowControl/>
        <w:shd w:val="clear" w:color="auto" w:fill="FFFFFF"/>
        <w:spacing w:line="525" w:lineRule="atLeast"/>
        <w:ind w:left="450" w:right="450" w:firstLine="420"/>
        <w:jc w:val="center"/>
        <w:textAlignment w:val="baseline"/>
        <w:rPr>
          <w:rFonts w:ascii="微软雅黑" w:eastAsia="微软雅黑" w:hAnsi="微软雅黑" w:cs="宋体"/>
          <w:color w:val="000000"/>
          <w:kern w:val="0"/>
          <w:sz w:val="27"/>
          <w:szCs w:val="27"/>
        </w:rPr>
      </w:pPr>
      <w:r w:rsidRPr="006F2D11">
        <w:rPr>
          <w:rFonts w:ascii="宋体" w:eastAsia="方正小标宋简体" w:hAnsi="宋体" w:cs="宋体"/>
          <w:b/>
          <w:bCs/>
          <w:color w:val="000000"/>
          <w:kern w:val="0"/>
          <w:sz w:val="28"/>
          <w:szCs w:val="28"/>
          <w:shd w:val="clear" w:color="auto" w:fill="FFFFFF"/>
        </w:rPr>
        <w:t>第三章</w:t>
      </w:r>
      <w:r w:rsidRPr="006F2D11">
        <w:rPr>
          <w:rFonts w:ascii="Times New Roman" w:eastAsia="微软雅黑" w:hAnsi="Times New Roman"/>
          <w:b/>
          <w:bCs/>
          <w:color w:val="000000"/>
          <w:kern w:val="0"/>
          <w:sz w:val="28"/>
          <w:szCs w:val="28"/>
          <w:shd w:val="clear" w:color="auto" w:fill="FFFFFF"/>
        </w:rPr>
        <w:t xml:space="preserve">  </w:t>
      </w:r>
      <w:r w:rsidRPr="006F2D11">
        <w:rPr>
          <w:rFonts w:ascii="宋体" w:eastAsia="方正小标宋简体" w:hAnsi="宋体" w:cs="宋体"/>
          <w:b/>
          <w:bCs/>
          <w:color w:val="000000"/>
          <w:kern w:val="0"/>
          <w:sz w:val="28"/>
          <w:szCs w:val="28"/>
          <w:shd w:val="clear" w:color="auto" w:fill="FFFFFF"/>
        </w:rPr>
        <w:t>会员</w:t>
      </w:r>
    </w:p>
    <w:p w14:paraId="18CC1C33"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lastRenderedPageBreak/>
        <w:t>第七条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采取单位会员和个人会员制。单位会员是本会的主体。单位会员由其法定代表人或主要负责人作为代表参加本会的活动，必要时可由其他代表参加。单位会员更换代表，需向本会书面报告。</w:t>
      </w:r>
    </w:p>
    <w:p w14:paraId="69629AC8"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第八条申请加入本会的个人会员，必须具备下列条件：</w:t>
      </w:r>
    </w:p>
    <w:p w14:paraId="06D8DBBA"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（一）自愿加入本会，拥护本会章程；</w:t>
      </w:r>
    </w:p>
    <w:p w14:paraId="487225B8"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（二）愿意参与职业与成人教育的教育、教学研究和改革实践活动；</w:t>
      </w:r>
    </w:p>
    <w:p w14:paraId="5E1DD1B1"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（三）对职业与成人教育的研究和实践有一定贡献。</w:t>
      </w:r>
    </w:p>
    <w:p w14:paraId="390268F0"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第九条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会员入会的程序是：</w:t>
      </w:r>
    </w:p>
    <w:p w14:paraId="2C809FC6"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（一）提交入会申请书；</w:t>
      </w:r>
    </w:p>
    <w:p w14:paraId="5D7E2793"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（二）经常务理事会讨论通过，并在本会会刊或网站上予以公告；</w:t>
      </w:r>
    </w:p>
    <w:p w14:paraId="4BC11887"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（三）个人会员填写会员登记表，由本会发给会员证。</w:t>
      </w:r>
    </w:p>
    <w:p w14:paraId="49D6E2FC"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第十条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会员享有下列权利：</w:t>
      </w:r>
    </w:p>
    <w:p w14:paraId="53CEC59F"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（一）本会的选举权、被选举权和表决权；</w:t>
      </w:r>
    </w:p>
    <w:p w14:paraId="3E804A11"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（二）参加本会组织的活动；</w:t>
      </w:r>
    </w:p>
    <w:p w14:paraId="5AA637D4"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（三）获得本会服务的优先权；</w:t>
      </w:r>
    </w:p>
    <w:p w14:paraId="35B8AF0F"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（四）对本会的工作提出批评、建议和监督；</w:t>
      </w:r>
    </w:p>
    <w:p w14:paraId="0920B3A3"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（五）入会自愿、退会自由。</w:t>
      </w:r>
    </w:p>
    <w:p w14:paraId="469817E1"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第十一条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会员履行下列义务：</w:t>
      </w:r>
    </w:p>
    <w:p w14:paraId="53D8FE42"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（一）遵守本会章程；</w:t>
      </w:r>
    </w:p>
    <w:p w14:paraId="469F1CEB"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lastRenderedPageBreak/>
        <w:t>（二）执行本会决议，参加本会组织的活动，完成本会交给的任务；</w:t>
      </w:r>
    </w:p>
    <w:p w14:paraId="61252F46"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（三）维护本会的合法权益和声誉；</w:t>
      </w:r>
    </w:p>
    <w:p w14:paraId="6A936A57"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（四）按规定缴纳会费；</w:t>
      </w:r>
    </w:p>
    <w:p w14:paraId="34638A9C"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（五）为本会开展活动提供力所能及的支持和帮助。</w:t>
      </w:r>
    </w:p>
    <w:p w14:paraId="69C957F0"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第十二条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会员退会应书面通知本会，个人会员应交回会员证。会员未经同意两年不缴纳会费或无故连续两年不参加本会活动的，视为自动退会。</w:t>
      </w:r>
    </w:p>
    <w:p w14:paraId="6C3F8726"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第十三条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会员如有严重违反本章程的行为，经常务理事会表决通过，予以除名。</w:t>
      </w:r>
    </w:p>
    <w:p w14:paraId="5C30AB66" w14:textId="77777777" w:rsidR="00CA7378" w:rsidRPr="006F2D11" w:rsidRDefault="00CA7378" w:rsidP="00CA7378">
      <w:pPr>
        <w:widowControl/>
        <w:shd w:val="clear" w:color="auto" w:fill="FFFFFF"/>
        <w:spacing w:line="525" w:lineRule="atLeast"/>
        <w:ind w:left="450" w:right="450" w:firstLine="420"/>
        <w:jc w:val="center"/>
        <w:textAlignment w:val="baseline"/>
        <w:rPr>
          <w:rFonts w:ascii="微软雅黑" w:eastAsia="微软雅黑" w:hAnsi="微软雅黑" w:cs="宋体"/>
          <w:color w:val="000000"/>
          <w:kern w:val="0"/>
          <w:sz w:val="27"/>
          <w:szCs w:val="27"/>
        </w:rPr>
      </w:pPr>
      <w:r w:rsidRPr="006F2D11">
        <w:rPr>
          <w:rFonts w:ascii="宋体" w:eastAsia="方正小标宋简体" w:hAnsi="宋体" w:cs="宋体"/>
          <w:b/>
          <w:bCs/>
          <w:color w:val="000000"/>
          <w:kern w:val="0"/>
          <w:sz w:val="28"/>
          <w:szCs w:val="28"/>
          <w:shd w:val="clear" w:color="auto" w:fill="FFFFFF"/>
        </w:rPr>
        <w:t>第四章</w:t>
      </w:r>
      <w:r w:rsidRPr="006F2D11">
        <w:rPr>
          <w:rFonts w:ascii="Times New Roman" w:eastAsia="微软雅黑" w:hAnsi="Times New Roman"/>
          <w:b/>
          <w:bCs/>
          <w:color w:val="000000"/>
          <w:kern w:val="0"/>
          <w:sz w:val="28"/>
          <w:szCs w:val="28"/>
          <w:shd w:val="clear" w:color="auto" w:fill="FFFFFF"/>
        </w:rPr>
        <w:t xml:space="preserve">  </w:t>
      </w:r>
      <w:r w:rsidRPr="006F2D11">
        <w:rPr>
          <w:rFonts w:ascii="宋体" w:eastAsia="方正小标宋简体" w:hAnsi="宋体" w:cs="宋体"/>
          <w:b/>
          <w:bCs/>
          <w:color w:val="000000"/>
          <w:kern w:val="0"/>
          <w:sz w:val="28"/>
          <w:szCs w:val="28"/>
          <w:shd w:val="clear" w:color="auto" w:fill="FFFFFF"/>
        </w:rPr>
        <w:t>组织机构和负责人的产生、罢免</w:t>
      </w:r>
    </w:p>
    <w:p w14:paraId="522C45CA"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第十四条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本会的最高权力机构是会员代表大会，会员代表大会的职权是：</w:t>
      </w:r>
    </w:p>
    <w:p w14:paraId="077E3924"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（一）制定和修改本会章程；</w:t>
      </w:r>
    </w:p>
    <w:p w14:paraId="1062DCFE"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（二）选举和罢免本会理事；</w:t>
      </w:r>
    </w:p>
    <w:p w14:paraId="3BC4B79E"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（三）聘任名誉会长、顾问；</w:t>
      </w:r>
    </w:p>
    <w:p w14:paraId="04C4FCD9"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（四）审议理事会的工作报告和财务报告；</w:t>
      </w:r>
    </w:p>
    <w:p w14:paraId="1424B925"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（五）决定本会终止事项；</w:t>
      </w:r>
    </w:p>
    <w:p w14:paraId="5FDF8FA4"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（六）决定本会其他重大事项。</w:t>
      </w:r>
    </w:p>
    <w:p w14:paraId="1E966032"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第十五条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会员代表大会须有</w:t>
      </w:r>
      <w:r w:rsidRPr="006F2D11">
        <w:rPr>
          <w:rFonts w:ascii="Times New Roman" w:eastAsia="微软雅黑" w:hAnsi="Times New Roman"/>
          <w:color w:val="000000"/>
          <w:kern w:val="0"/>
          <w:sz w:val="28"/>
          <w:szCs w:val="28"/>
          <w:shd w:val="clear" w:color="auto" w:fill="FFFFFF"/>
        </w:rPr>
        <w:t>2/3</w:t>
      </w:r>
      <w:r w:rsidRPr="006F2D11">
        <w:rPr>
          <w:rFonts w:ascii="宋体" w:hAnsi="宋体" w:cs="宋体" w:hint="eastAsia"/>
          <w:color w:val="000000"/>
          <w:kern w:val="0"/>
          <w:sz w:val="28"/>
          <w:szCs w:val="28"/>
          <w:shd w:val="clear" w:color="auto" w:fill="FFFFFF"/>
        </w:rPr>
        <w:t>以上（含</w:t>
      </w:r>
      <w:r w:rsidRPr="006F2D11">
        <w:rPr>
          <w:rFonts w:ascii="Times New Roman" w:eastAsia="微软雅黑" w:hAnsi="Times New Roman"/>
          <w:color w:val="000000"/>
          <w:kern w:val="0"/>
          <w:sz w:val="28"/>
          <w:szCs w:val="28"/>
          <w:shd w:val="clear" w:color="auto" w:fill="FFFFFF"/>
        </w:rPr>
        <w:t>2/3</w:t>
      </w:r>
      <w:r w:rsidRPr="006F2D11">
        <w:rPr>
          <w:rFonts w:ascii="宋体" w:hAnsi="宋体" w:cs="宋体" w:hint="eastAsia"/>
          <w:color w:val="000000"/>
          <w:kern w:val="0"/>
          <w:sz w:val="28"/>
          <w:szCs w:val="28"/>
          <w:shd w:val="clear" w:color="auto" w:fill="FFFFFF"/>
        </w:rPr>
        <w:t>，下同）的会员代表出席方能召开，其决议须经到会会员代表半数以上表决通过方能生效。</w:t>
      </w:r>
    </w:p>
    <w:p w14:paraId="09F51AEF"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lastRenderedPageBreak/>
        <w:t>会员单位代表因故不能出席会议，可以委托代理人出席会员代表大会，代理人应当出示授权委托书，在授权范围内行使权力。</w:t>
      </w:r>
    </w:p>
    <w:p w14:paraId="1B170237"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第十六条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会员代表大会每届</w:t>
      </w:r>
      <w:r w:rsidRPr="006F2D11">
        <w:rPr>
          <w:rFonts w:ascii="Times New Roman" w:eastAsia="微软雅黑" w:hAnsi="Times New Roman"/>
          <w:color w:val="000000"/>
          <w:kern w:val="0"/>
          <w:sz w:val="28"/>
          <w:szCs w:val="28"/>
          <w:shd w:val="clear" w:color="auto" w:fill="FFFFFF"/>
        </w:rPr>
        <w:t>5</w:t>
      </w:r>
      <w:r w:rsidRPr="006F2D11">
        <w:rPr>
          <w:rFonts w:ascii="宋体" w:hAnsi="宋体" w:cs="宋体" w:hint="eastAsia"/>
          <w:color w:val="000000"/>
          <w:kern w:val="0"/>
          <w:sz w:val="28"/>
          <w:szCs w:val="28"/>
          <w:shd w:val="clear" w:color="auto" w:fill="FFFFFF"/>
        </w:rPr>
        <w:t>年。因特殊情况需提前或延期换届的，由理事会讨论决定后，</w:t>
      </w:r>
      <w:proofErr w:type="gramStart"/>
      <w:r w:rsidRPr="006F2D11">
        <w:rPr>
          <w:rFonts w:ascii="宋体" w:hAnsi="宋体" w:cs="宋体" w:hint="eastAsia"/>
          <w:color w:val="000000"/>
          <w:kern w:val="0"/>
          <w:sz w:val="28"/>
          <w:szCs w:val="28"/>
          <w:shd w:val="clear" w:color="auto" w:fill="FFFFFF"/>
        </w:rPr>
        <w:t>报业务</w:t>
      </w:r>
      <w:proofErr w:type="gramEnd"/>
      <w:r w:rsidRPr="006F2D11">
        <w:rPr>
          <w:rFonts w:ascii="宋体" w:hAnsi="宋体" w:cs="宋体" w:hint="eastAsia"/>
          <w:color w:val="000000"/>
          <w:kern w:val="0"/>
          <w:sz w:val="28"/>
          <w:szCs w:val="28"/>
          <w:shd w:val="clear" w:color="auto" w:fill="FFFFFF"/>
        </w:rPr>
        <w:t>主管单位审查和社团登记管理机关批准同意。但延期换届最长不超过</w:t>
      </w:r>
      <w:r w:rsidRPr="006F2D11">
        <w:rPr>
          <w:rFonts w:ascii="Times New Roman" w:eastAsia="微软雅黑" w:hAnsi="Times New Roman"/>
          <w:color w:val="000000"/>
          <w:kern w:val="0"/>
          <w:sz w:val="28"/>
          <w:szCs w:val="28"/>
          <w:shd w:val="clear" w:color="auto" w:fill="FFFFFF"/>
        </w:rPr>
        <w:t>1</w:t>
      </w:r>
      <w:r w:rsidRPr="006F2D11">
        <w:rPr>
          <w:rFonts w:ascii="宋体" w:hAnsi="宋体" w:cs="宋体" w:hint="eastAsia"/>
          <w:color w:val="000000"/>
          <w:kern w:val="0"/>
          <w:sz w:val="28"/>
          <w:szCs w:val="28"/>
          <w:shd w:val="clear" w:color="auto" w:fill="FFFFFF"/>
        </w:rPr>
        <w:t>年。</w:t>
      </w:r>
    </w:p>
    <w:p w14:paraId="5CBCC515"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第十七条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理事会由会员代表大会选举产生，是会员代表大会的执行机构，在会员代表大会闭会期间领导本会开展日常工作，对会员代表大会负责。</w:t>
      </w:r>
    </w:p>
    <w:p w14:paraId="50E18CF2"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第十八条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理事会每届任期</w:t>
      </w:r>
      <w:r w:rsidRPr="006F2D11">
        <w:rPr>
          <w:rFonts w:ascii="Times New Roman" w:eastAsia="微软雅黑" w:hAnsi="Times New Roman"/>
          <w:color w:val="000000"/>
          <w:kern w:val="0"/>
          <w:sz w:val="28"/>
          <w:szCs w:val="28"/>
          <w:shd w:val="clear" w:color="auto" w:fill="FFFFFF"/>
        </w:rPr>
        <w:t>5</w:t>
      </w:r>
      <w:r w:rsidRPr="006F2D11">
        <w:rPr>
          <w:rFonts w:ascii="宋体" w:hAnsi="宋体" w:cs="宋体" w:hint="eastAsia"/>
          <w:color w:val="000000"/>
          <w:kern w:val="0"/>
          <w:sz w:val="28"/>
          <w:szCs w:val="28"/>
          <w:shd w:val="clear" w:color="auto" w:fill="FFFFFF"/>
        </w:rPr>
        <w:t>年，其职权是：</w:t>
      </w:r>
    </w:p>
    <w:p w14:paraId="77E90357"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（一）组织执行会员代表大会的决议；</w:t>
      </w:r>
    </w:p>
    <w:p w14:paraId="4132223B"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（二）选举或罢免会长、副会长、秘书长；</w:t>
      </w:r>
    </w:p>
    <w:p w14:paraId="3B581490"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（三）决定增补理事；</w:t>
      </w:r>
    </w:p>
    <w:p w14:paraId="3D19BE11"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（四）筹备召开会员代表大会；</w:t>
      </w:r>
    </w:p>
    <w:p w14:paraId="1F9D5F48"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（五）向会员代表大会报告工作和财务状况；</w:t>
      </w:r>
    </w:p>
    <w:p w14:paraId="735CFD1C"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（六）决定会员的吸收或除名；</w:t>
      </w:r>
    </w:p>
    <w:p w14:paraId="5166FE9A"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（七）决定设立办事机构、分支机构、代表机构和实体机构；</w:t>
      </w:r>
    </w:p>
    <w:p w14:paraId="77423548"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（八）决定副秘书长、各机构主要负责人的聘任；</w:t>
      </w:r>
    </w:p>
    <w:p w14:paraId="4202F51B"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（九）领导本会各机构开展工作；</w:t>
      </w:r>
    </w:p>
    <w:p w14:paraId="0681E0A8"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（十）制定本会内部管理制度；</w:t>
      </w:r>
    </w:p>
    <w:p w14:paraId="3F944A53"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lastRenderedPageBreak/>
        <w:t>（十一）决定本会其他重大事项。</w:t>
      </w:r>
    </w:p>
    <w:p w14:paraId="36F41BF5"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第十九条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理事会须有</w:t>
      </w:r>
      <w:r w:rsidRPr="006F2D11">
        <w:rPr>
          <w:rFonts w:ascii="Times New Roman" w:eastAsia="微软雅黑" w:hAnsi="Times New Roman"/>
          <w:color w:val="000000"/>
          <w:kern w:val="0"/>
          <w:sz w:val="28"/>
          <w:szCs w:val="28"/>
          <w:shd w:val="clear" w:color="auto" w:fill="FFFFFF"/>
        </w:rPr>
        <w:t>2/3</w:t>
      </w:r>
      <w:r w:rsidRPr="006F2D11">
        <w:rPr>
          <w:rFonts w:ascii="宋体" w:hAnsi="宋体" w:cs="宋体" w:hint="eastAsia"/>
          <w:color w:val="000000"/>
          <w:kern w:val="0"/>
          <w:sz w:val="28"/>
          <w:szCs w:val="28"/>
          <w:shd w:val="clear" w:color="auto" w:fill="FFFFFF"/>
        </w:rPr>
        <w:t>以上理事出席方能召开，其决议须经到会理事</w:t>
      </w:r>
      <w:r w:rsidRPr="006F2D11">
        <w:rPr>
          <w:rFonts w:ascii="Times New Roman" w:eastAsia="微软雅黑" w:hAnsi="Times New Roman"/>
          <w:color w:val="000000"/>
          <w:kern w:val="0"/>
          <w:sz w:val="28"/>
          <w:szCs w:val="28"/>
          <w:shd w:val="clear" w:color="auto" w:fill="FFFFFF"/>
        </w:rPr>
        <w:t>2/3</w:t>
      </w:r>
      <w:r w:rsidRPr="006F2D11">
        <w:rPr>
          <w:rFonts w:ascii="宋体" w:hAnsi="宋体" w:cs="宋体" w:hint="eastAsia"/>
          <w:color w:val="000000"/>
          <w:kern w:val="0"/>
          <w:sz w:val="28"/>
          <w:szCs w:val="28"/>
          <w:shd w:val="clear" w:color="auto" w:fill="FFFFFF"/>
        </w:rPr>
        <w:t>以上表决通过方能生效。</w:t>
      </w:r>
    </w:p>
    <w:p w14:paraId="4DE15C9F"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理事会议应当由理事本人出席。理事单位代表因故不能出席，可以书面委托代理人出席会议，委托书中应载明授权的事项。</w:t>
      </w:r>
    </w:p>
    <w:p w14:paraId="59AB18B3"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第二十条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理事会每年召开一次会议，根据情况，也可采用通讯形式进行。</w:t>
      </w:r>
    </w:p>
    <w:p w14:paraId="13DF7C2C"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第二十一条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本会设立常务理事会，由理事会选举产生。常务理事会人数不超过理事人数的</w:t>
      </w:r>
      <w:r w:rsidRPr="006F2D11">
        <w:rPr>
          <w:rFonts w:ascii="Times New Roman" w:eastAsia="微软雅黑" w:hAnsi="Times New Roman"/>
          <w:color w:val="000000"/>
          <w:kern w:val="0"/>
          <w:sz w:val="28"/>
          <w:szCs w:val="28"/>
          <w:shd w:val="clear" w:color="auto" w:fill="FFFFFF"/>
        </w:rPr>
        <w:t>1/3</w:t>
      </w:r>
      <w:r w:rsidRPr="006F2D11">
        <w:rPr>
          <w:rFonts w:ascii="宋体" w:hAnsi="宋体" w:cs="宋体" w:hint="eastAsia"/>
          <w:color w:val="000000"/>
          <w:kern w:val="0"/>
          <w:sz w:val="28"/>
          <w:szCs w:val="28"/>
          <w:shd w:val="clear" w:color="auto" w:fill="FFFFFF"/>
        </w:rPr>
        <w:t>。在理事会闭会期间行使第十八条第（一）、（四）、（六）、（七）、（八）、（九）、（十）、（十一）项的职权。</w:t>
      </w:r>
    </w:p>
    <w:p w14:paraId="7FAB6219"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第二十二条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常务理事会须有</w:t>
      </w:r>
      <w:r w:rsidRPr="006F2D11">
        <w:rPr>
          <w:rFonts w:ascii="Times New Roman" w:eastAsia="微软雅黑" w:hAnsi="Times New Roman"/>
          <w:color w:val="000000"/>
          <w:kern w:val="0"/>
          <w:sz w:val="28"/>
          <w:szCs w:val="28"/>
          <w:shd w:val="clear" w:color="auto" w:fill="FFFFFF"/>
        </w:rPr>
        <w:t>2/3</w:t>
      </w:r>
      <w:r w:rsidRPr="006F2D11">
        <w:rPr>
          <w:rFonts w:ascii="宋体" w:hAnsi="宋体" w:cs="宋体" w:hint="eastAsia"/>
          <w:color w:val="000000"/>
          <w:kern w:val="0"/>
          <w:sz w:val="28"/>
          <w:szCs w:val="28"/>
          <w:shd w:val="clear" w:color="auto" w:fill="FFFFFF"/>
        </w:rPr>
        <w:t>以上常务理事出席方能召开，其决议须经到会</w:t>
      </w:r>
      <w:r w:rsidRPr="006F2D11">
        <w:rPr>
          <w:rFonts w:ascii="Times New Roman" w:eastAsia="微软雅黑" w:hAnsi="Times New Roman"/>
          <w:color w:val="000000"/>
          <w:kern w:val="0"/>
          <w:sz w:val="28"/>
          <w:szCs w:val="28"/>
          <w:shd w:val="clear" w:color="auto" w:fill="FFFFFF"/>
        </w:rPr>
        <w:t>2/3</w:t>
      </w:r>
      <w:r w:rsidRPr="006F2D11">
        <w:rPr>
          <w:rFonts w:ascii="宋体" w:hAnsi="宋体" w:cs="宋体" w:hint="eastAsia"/>
          <w:color w:val="000000"/>
          <w:kern w:val="0"/>
          <w:sz w:val="28"/>
          <w:szCs w:val="28"/>
          <w:shd w:val="clear" w:color="auto" w:fill="FFFFFF"/>
        </w:rPr>
        <w:t>以上常务理事表决通过方能生效。</w:t>
      </w:r>
    </w:p>
    <w:p w14:paraId="6CDF492C"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第二十三条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常务理事会每年召开一次；根据情况，也可采用通讯形式进行。</w:t>
      </w:r>
    </w:p>
    <w:p w14:paraId="4D0712FF"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第二十四条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本会的会长、副会长、秘书长必须具备下列条件：</w:t>
      </w:r>
    </w:p>
    <w:p w14:paraId="23709DC6"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（一）坚持党的路线、方针、政策，政治素质好；</w:t>
      </w:r>
    </w:p>
    <w:p w14:paraId="3261864E"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（二）在本会业务领域内有较大影响；</w:t>
      </w:r>
    </w:p>
    <w:p w14:paraId="626A1BDA"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（三）最高任职年龄符合国家和省有关规定；</w:t>
      </w:r>
    </w:p>
    <w:p w14:paraId="1BBB58E8"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lastRenderedPageBreak/>
        <w:t>（四）身体健康，能坚持正常工作。</w:t>
      </w:r>
    </w:p>
    <w:p w14:paraId="7D4E8688"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第二十五条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本会会长、副会长、秘书长如超过最高任职年龄的，须经理事会表决通过，</w:t>
      </w:r>
      <w:proofErr w:type="gramStart"/>
      <w:r w:rsidRPr="006F2D11">
        <w:rPr>
          <w:rFonts w:ascii="宋体" w:hAnsi="宋体" w:cs="宋体" w:hint="eastAsia"/>
          <w:color w:val="000000"/>
          <w:kern w:val="0"/>
          <w:sz w:val="28"/>
          <w:szCs w:val="28"/>
          <w:shd w:val="clear" w:color="auto" w:fill="FFFFFF"/>
        </w:rPr>
        <w:t>报业务</w:t>
      </w:r>
      <w:proofErr w:type="gramEnd"/>
      <w:r w:rsidRPr="006F2D11">
        <w:rPr>
          <w:rFonts w:ascii="宋体" w:hAnsi="宋体" w:cs="宋体" w:hint="eastAsia"/>
          <w:color w:val="000000"/>
          <w:kern w:val="0"/>
          <w:sz w:val="28"/>
          <w:szCs w:val="28"/>
          <w:shd w:val="clear" w:color="auto" w:fill="FFFFFF"/>
        </w:rPr>
        <w:t>主管单位审查并经社团登记管理机关批准同意后，方可进行选举。</w:t>
      </w:r>
    </w:p>
    <w:p w14:paraId="488C0FD5"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第二十六条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本会会长、副会长、秘书长每届任期</w:t>
      </w:r>
      <w:r w:rsidRPr="006F2D11">
        <w:rPr>
          <w:rFonts w:ascii="Times New Roman" w:eastAsia="微软雅黑" w:hAnsi="Times New Roman"/>
          <w:color w:val="000000"/>
          <w:kern w:val="0"/>
          <w:sz w:val="28"/>
          <w:szCs w:val="28"/>
          <w:shd w:val="clear" w:color="auto" w:fill="FFFFFF"/>
        </w:rPr>
        <w:t>5</w:t>
      </w:r>
      <w:r w:rsidRPr="006F2D11">
        <w:rPr>
          <w:rFonts w:ascii="宋体" w:hAnsi="宋体" w:cs="宋体" w:hint="eastAsia"/>
          <w:color w:val="000000"/>
          <w:kern w:val="0"/>
          <w:sz w:val="28"/>
          <w:szCs w:val="28"/>
          <w:shd w:val="clear" w:color="auto" w:fill="FFFFFF"/>
        </w:rPr>
        <w:t>年。会长、副会长、秘书长任职一般不应超过两届。因特殊情况需延长任期的，须经会员代表大会</w:t>
      </w:r>
      <w:r w:rsidRPr="006F2D11">
        <w:rPr>
          <w:rFonts w:ascii="Times New Roman" w:eastAsia="微软雅黑" w:hAnsi="Times New Roman"/>
          <w:color w:val="000000"/>
          <w:kern w:val="0"/>
          <w:sz w:val="28"/>
          <w:szCs w:val="28"/>
          <w:shd w:val="clear" w:color="auto" w:fill="FFFFFF"/>
        </w:rPr>
        <w:t>2/3</w:t>
      </w:r>
      <w:r w:rsidRPr="006F2D11">
        <w:rPr>
          <w:rFonts w:ascii="宋体" w:hAnsi="宋体" w:cs="宋体" w:hint="eastAsia"/>
          <w:color w:val="000000"/>
          <w:kern w:val="0"/>
          <w:sz w:val="28"/>
          <w:szCs w:val="28"/>
          <w:shd w:val="clear" w:color="auto" w:fill="FFFFFF"/>
        </w:rPr>
        <w:t>以上代表表决通过，并</w:t>
      </w:r>
      <w:proofErr w:type="gramStart"/>
      <w:r w:rsidRPr="006F2D11">
        <w:rPr>
          <w:rFonts w:ascii="宋体" w:hAnsi="宋体" w:cs="宋体" w:hint="eastAsia"/>
          <w:color w:val="000000"/>
          <w:kern w:val="0"/>
          <w:sz w:val="28"/>
          <w:szCs w:val="28"/>
          <w:shd w:val="clear" w:color="auto" w:fill="FFFFFF"/>
        </w:rPr>
        <w:t>报业务</w:t>
      </w:r>
      <w:proofErr w:type="gramEnd"/>
      <w:r w:rsidRPr="006F2D11">
        <w:rPr>
          <w:rFonts w:ascii="宋体" w:hAnsi="宋体" w:cs="宋体" w:hint="eastAsia"/>
          <w:color w:val="000000"/>
          <w:kern w:val="0"/>
          <w:sz w:val="28"/>
          <w:szCs w:val="28"/>
          <w:shd w:val="clear" w:color="auto" w:fill="FFFFFF"/>
        </w:rPr>
        <w:t>主管单位审查并经过社团登记管理机关批准同意后，方可继续任职。</w:t>
      </w:r>
    </w:p>
    <w:p w14:paraId="4048451B"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第二十七条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本会法定代表人为会长。本会的法定代表人不得兼任其他社会团体的法定代表人。</w:t>
      </w:r>
    </w:p>
    <w:p w14:paraId="2F8FF7C6"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第二十八条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本会会长行使下列职权：</w:t>
      </w:r>
    </w:p>
    <w:p w14:paraId="41212E09"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（一）召集、主持会员代表大会、理事会、常务理事会会议；</w:t>
      </w:r>
    </w:p>
    <w:p w14:paraId="30EFF792"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（二）负责会员代表大会、理事会、常务理事会决议的执行，并检查落实情况；</w:t>
      </w:r>
    </w:p>
    <w:p w14:paraId="00F96FE3"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（三）主持研究本会的重大工作事项；</w:t>
      </w:r>
    </w:p>
    <w:p w14:paraId="7C4614C1"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（四）代表本会签署有关重要文件。</w:t>
      </w:r>
    </w:p>
    <w:p w14:paraId="27972049"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第二十九条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本会办事机构为秘书处。秘书长或常务副秘书长主持秘书处日常工作，并行使下列职权：</w:t>
      </w:r>
    </w:p>
    <w:p w14:paraId="6BBE4C63"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（一）组织实施年度工作计划；</w:t>
      </w:r>
    </w:p>
    <w:p w14:paraId="7E8550D2"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lastRenderedPageBreak/>
        <w:t>（二）协调各分支机构、代表机构、实体机构开展工作；</w:t>
      </w:r>
    </w:p>
    <w:p w14:paraId="5B7A86FE"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（三）秘书长提名副秘书长人选，提交常务理事会审定；</w:t>
      </w:r>
    </w:p>
    <w:p w14:paraId="06999E1C"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（四）按照国家有关人事管理规定，办理秘书处、代表机构、实体机构专职工作人员的聘用工作；</w:t>
      </w:r>
    </w:p>
    <w:p w14:paraId="4E5357DC"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（五）处理秘书处的其他日常工作。</w:t>
      </w:r>
    </w:p>
    <w:p w14:paraId="6E5E7BE5"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第三十条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根据业务需要，本会可设立相应的办事机构、分支机构、代表机构和实体机构。</w:t>
      </w:r>
    </w:p>
    <w:p w14:paraId="39C3EC63" w14:textId="77777777" w:rsidR="00CA7378" w:rsidRPr="006F2D11" w:rsidRDefault="00CA7378" w:rsidP="00CA7378">
      <w:pPr>
        <w:widowControl/>
        <w:shd w:val="clear" w:color="auto" w:fill="FFFFFF"/>
        <w:spacing w:line="525" w:lineRule="atLeast"/>
        <w:ind w:left="450" w:right="450" w:firstLine="420"/>
        <w:jc w:val="center"/>
        <w:textAlignment w:val="baseline"/>
        <w:rPr>
          <w:rFonts w:ascii="微软雅黑" w:eastAsia="微软雅黑" w:hAnsi="微软雅黑" w:cs="宋体"/>
          <w:color w:val="000000"/>
          <w:kern w:val="0"/>
          <w:sz w:val="27"/>
          <w:szCs w:val="27"/>
        </w:rPr>
      </w:pPr>
      <w:r w:rsidRPr="006F2D11">
        <w:rPr>
          <w:rFonts w:ascii="宋体" w:eastAsia="方正小标宋简体" w:hAnsi="宋体" w:cs="宋体"/>
          <w:b/>
          <w:bCs/>
          <w:color w:val="000000"/>
          <w:kern w:val="0"/>
          <w:sz w:val="28"/>
          <w:szCs w:val="28"/>
          <w:shd w:val="clear" w:color="auto" w:fill="FFFFFF"/>
        </w:rPr>
        <w:t>第五章</w:t>
      </w:r>
      <w:r w:rsidRPr="006F2D11">
        <w:rPr>
          <w:rFonts w:ascii="Times New Roman" w:eastAsia="微软雅黑" w:hAnsi="Times New Roman"/>
          <w:b/>
          <w:bCs/>
          <w:color w:val="000000"/>
          <w:kern w:val="0"/>
          <w:sz w:val="28"/>
          <w:szCs w:val="28"/>
          <w:shd w:val="clear" w:color="auto" w:fill="FFFFFF"/>
        </w:rPr>
        <w:t xml:space="preserve">  </w:t>
      </w:r>
      <w:r w:rsidRPr="006F2D11">
        <w:rPr>
          <w:rFonts w:ascii="宋体" w:eastAsia="方正小标宋简体" w:hAnsi="宋体" w:cs="宋体"/>
          <w:b/>
          <w:bCs/>
          <w:color w:val="000000"/>
          <w:kern w:val="0"/>
          <w:sz w:val="28"/>
          <w:szCs w:val="28"/>
          <w:shd w:val="clear" w:color="auto" w:fill="FFFFFF"/>
        </w:rPr>
        <w:t>资产管理、使用原则</w:t>
      </w:r>
    </w:p>
    <w:p w14:paraId="2C5076E5"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第三十一条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本会经费来源：</w:t>
      </w:r>
    </w:p>
    <w:p w14:paraId="25EDFC5F"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（一）会费；</w:t>
      </w:r>
    </w:p>
    <w:p w14:paraId="35F77F6F"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（二）捐赠；</w:t>
      </w:r>
    </w:p>
    <w:p w14:paraId="72E0A4A1"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（三）政府资助；</w:t>
      </w:r>
    </w:p>
    <w:p w14:paraId="2F18B67D"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（四）开展活动或服务的收入；</w:t>
      </w:r>
    </w:p>
    <w:p w14:paraId="621DB8F1"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（五）利息；</w:t>
      </w:r>
    </w:p>
    <w:p w14:paraId="294CE618"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（六）其他合法收入。</w:t>
      </w:r>
    </w:p>
    <w:p w14:paraId="0623F9D1"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第三十二条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本会按照国家有关规定收取会员会费。</w:t>
      </w:r>
    </w:p>
    <w:p w14:paraId="2D338B43"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第三十三条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本会经费必须用于本章程规定的业务范围和事业的发展，不得在会员中分配。</w:t>
      </w:r>
    </w:p>
    <w:p w14:paraId="2D7255FE"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第三十四条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本会建立严格的财务管理制度，保证会计资料合法、真实、准确、完整。</w:t>
      </w:r>
    </w:p>
    <w:p w14:paraId="1659C426"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lastRenderedPageBreak/>
        <w:t>第三十五条本会配备具有专业资格的会计人员。会计不得兼任出纳。会计人员必须进行会计核算，实行会计监督。会计人员调动工作或离职时，必须与接管人员办清交接手续。</w:t>
      </w:r>
    </w:p>
    <w:p w14:paraId="0CC6953D"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第三十六条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本会的资产管理按照国家相关规定执行，接受会员代表大会和财政部门、审计部门的监督，并将有关情况以适当方式向社会公布。</w:t>
      </w:r>
    </w:p>
    <w:p w14:paraId="3957F7D0"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第三十七条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本会换届或更换法定代表人之前必须接受社团登记管理机关和业务主管单位组织的财务审计。</w:t>
      </w:r>
    </w:p>
    <w:p w14:paraId="7ECAB84E"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第三十八条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本会的资产，任何单位、个人不得侵占、私分或挪用。</w:t>
      </w:r>
    </w:p>
    <w:p w14:paraId="420D8F0F"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第三十九条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本会专职人员的工资和保险、福利待遇，参照国家对事业单位的有关规定执行。</w:t>
      </w:r>
    </w:p>
    <w:p w14:paraId="1D35FCB5" w14:textId="77777777" w:rsidR="00CA7378" w:rsidRPr="006F2D11" w:rsidRDefault="00CA7378" w:rsidP="00CA7378">
      <w:pPr>
        <w:widowControl/>
        <w:shd w:val="clear" w:color="auto" w:fill="FFFFFF"/>
        <w:spacing w:line="525" w:lineRule="atLeast"/>
        <w:ind w:left="450" w:right="450" w:firstLine="420"/>
        <w:jc w:val="center"/>
        <w:textAlignment w:val="baseline"/>
        <w:rPr>
          <w:rFonts w:ascii="微软雅黑" w:eastAsia="微软雅黑" w:hAnsi="微软雅黑" w:cs="宋体"/>
          <w:color w:val="000000"/>
          <w:kern w:val="0"/>
          <w:sz w:val="27"/>
          <w:szCs w:val="27"/>
        </w:rPr>
      </w:pPr>
      <w:r w:rsidRPr="006F2D11">
        <w:rPr>
          <w:rFonts w:ascii="宋体" w:eastAsia="方正小标宋简体" w:hAnsi="宋体" w:cs="宋体"/>
          <w:b/>
          <w:bCs/>
          <w:color w:val="000000"/>
          <w:kern w:val="0"/>
          <w:sz w:val="28"/>
          <w:szCs w:val="28"/>
          <w:shd w:val="clear" w:color="auto" w:fill="FFFFFF"/>
        </w:rPr>
        <w:t>第六章</w:t>
      </w:r>
      <w:r w:rsidRPr="006F2D11">
        <w:rPr>
          <w:rFonts w:ascii="Times New Roman" w:eastAsia="微软雅黑" w:hAnsi="Times New Roman"/>
          <w:b/>
          <w:bCs/>
          <w:color w:val="000000"/>
          <w:kern w:val="0"/>
          <w:sz w:val="28"/>
          <w:szCs w:val="28"/>
          <w:shd w:val="clear" w:color="auto" w:fill="FFFFFF"/>
        </w:rPr>
        <w:t xml:space="preserve">  </w:t>
      </w:r>
      <w:r w:rsidRPr="006F2D11">
        <w:rPr>
          <w:rFonts w:ascii="宋体" w:eastAsia="方正小标宋简体" w:hAnsi="宋体" w:cs="宋体"/>
          <w:b/>
          <w:bCs/>
          <w:color w:val="000000"/>
          <w:kern w:val="0"/>
          <w:sz w:val="28"/>
          <w:szCs w:val="28"/>
          <w:shd w:val="clear" w:color="auto" w:fill="FFFFFF"/>
        </w:rPr>
        <w:t>章程的修改程序</w:t>
      </w:r>
    </w:p>
    <w:p w14:paraId="3B2C5F74"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第四十条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对本会章程的修改，须经理事会表决通过后提请会员代表大会审议。</w:t>
      </w:r>
    </w:p>
    <w:p w14:paraId="3056CBB8"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第四十一条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本会修改的章程，在会员代表大会通过后的</w:t>
      </w:r>
      <w:r w:rsidRPr="006F2D11">
        <w:rPr>
          <w:rFonts w:ascii="Times New Roman" w:eastAsia="微软雅黑" w:hAnsi="Times New Roman"/>
          <w:color w:val="000000"/>
          <w:kern w:val="0"/>
          <w:sz w:val="28"/>
          <w:szCs w:val="28"/>
          <w:shd w:val="clear" w:color="auto" w:fill="FFFFFF"/>
        </w:rPr>
        <w:t>15</w:t>
      </w:r>
      <w:r w:rsidRPr="006F2D11">
        <w:rPr>
          <w:rFonts w:ascii="宋体" w:hAnsi="宋体" w:cs="宋体" w:hint="eastAsia"/>
          <w:color w:val="000000"/>
          <w:kern w:val="0"/>
          <w:sz w:val="28"/>
          <w:szCs w:val="28"/>
          <w:shd w:val="clear" w:color="auto" w:fill="FFFFFF"/>
        </w:rPr>
        <w:t>日内，经业务主管单位审查同意，并报社</w:t>
      </w:r>
      <w:proofErr w:type="gramStart"/>
      <w:r w:rsidRPr="006F2D11">
        <w:rPr>
          <w:rFonts w:ascii="宋体" w:hAnsi="宋体" w:cs="宋体" w:hint="eastAsia"/>
          <w:color w:val="000000"/>
          <w:kern w:val="0"/>
          <w:sz w:val="28"/>
          <w:szCs w:val="28"/>
          <w:shd w:val="clear" w:color="auto" w:fill="FFFFFF"/>
        </w:rPr>
        <w:t>团登记</w:t>
      </w:r>
      <w:proofErr w:type="gramEnd"/>
      <w:r w:rsidRPr="006F2D11">
        <w:rPr>
          <w:rFonts w:ascii="宋体" w:hAnsi="宋体" w:cs="宋体" w:hint="eastAsia"/>
          <w:color w:val="000000"/>
          <w:kern w:val="0"/>
          <w:sz w:val="28"/>
          <w:szCs w:val="28"/>
          <w:shd w:val="clear" w:color="auto" w:fill="FFFFFF"/>
        </w:rPr>
        <w:t>管理机关核准后生效。</w:t>
      </w:r>
    </w:p>
    <w:p w14:paraId="0CD21EE0" w14:textId="77777777" w:rsidR="00CA7378" w:rsidRPr="006F2D11" w:rsidRDefault="00CA7378" w:rsidP="00CA7378">
      <w:pPr>
        <w:widowControl/>
        <w:shd w:val="clear" w:color="auto" w:fill="FFFFFF"/>
        <w:spacing w:line="525" w:lineRule="atLeast"/>
        <w:ind w:left="450" w:right="450" w:firstLine="420"/>
        <w:jc w:val="center"/>
        <w:textAlignment w:val="baseline"/>
        <w:rPr>
          <w:rFonts w:ascii="微软雅黑" w:eastAsia="微软雅黑" w:hAnsi="微软雅黑" w:cs="宋体"/>
          <w:color w:val="000000"/>
          <w:kern w:val="0"/>
          <w:sz w:val="27"/>
          <w:szCs w:val="27"/>
        </w:rPr>
      </w:pPr>
      <w:r w:rsidRPr="006F2D11">
        <w:rPr>
          <w:rFonts w:ascii="宋体" w:eastAsia="方正小标宋简体" w:hAnsi="宋体" w:cs="宋体"/>
          <w:b/>
          <w:bCs/>
          <w:color w:val="000000"/>
          <w:kern w:val="0"/>
          <w:sz w:val="28"/>
          <w:szCs w:val="28"/>
          <w:shd w:val="clear" w:color="auto" w:fill="FFFFFF"/>
        </w:rPr>
        <w:t>第七章</w:t>
      </w:r>
      <w:r w:rsidRPr="006F2D11">
        <w:rPr>
          <w:rFonts w:ascii="Times New Roman" w:eastAsia="微软雅黑" w:hAnsi="Times New Roman"/>
          <w:b/>
          <w:bCs/>
          <w:color w:val="000000"/>
          <w:kern w:val="0"/>
          <w:sz w:val="28"/>
          <w:szCs w:val="28"/>
          <w:shd w:val="clear" w:color="auto" w:fill="FFFFFF"/>
        </w:rPr>
        <w:t xml:space="preserve">  </w:t>
      </w:r>
      <w:r w:rsidRPr="006F2D11">
        <w:rPr>
          <w:rFonts w:ascii="宋体" w:eastAsia="方正小标宋简体" w:hAnsi="宋体" w:cs="宋体"/>
          <w:b/>
          <w:bCs/>
          <w:color w:val="000000"/>
          <w:kern w:val="0"/>
          <w:sz w:val="28"/>
          <w:szCs w:val="28"/>
          <w:shd w:val="clear" w:color="auto" w:fill="FFFFFF"/>
        </w:rPr>
        <w:t>终止程序及终止后的财产处理</w:t>
      </w:r>
    </w:p>
    <w:p w14:paraId="73F7205C"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lastRenderedPageBreak/>
        <w:t>第四十二条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本会完成宗旨或自行解散或由于分立、合并等原因需要注销的，由理事会或常务理事会提出终止动议。</w:t>
      </w:r>
    </w:p>
    <w:p w14:paraId="6AA150F8"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第四十三条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本会终止动议须经会员代表大会表决通过，并</w:t>
      </w:r>
      <w:proofErr w:type="gramStart"/>
      <w:r w:rsidRPr="006F2D11">
        <w:rPr>
          <w:rFonts w:ascii="宋体" w:hAnsi="宋体" w:cs="宋体" w:hint="eastAsia"/>
          <w:color w:val="000000"/>
          <w:kern w:val="0"/>
          <w:sz w:val="28"/>
          <w:szCs w:val="28"/>
          <w:shd w:val="clear" w:color="auto" w:fill="FFFFFF"/>
        </w:rPr>
        <w:t>报业务</w:t>
      </w:r>
      <w:proofErr w:type="gramEnd"/>
      <w:r w:rsidRPr="006F2D11">
        <w:rPr>
          <w:rFonts w:ascii="宋体" w:hAnsi="宋体" w:cs="宋体" w:hint="eastAsia"/>
          <w:color w:val="000000"/>
          <w:kern w:val="0"/>
          <w:sz w:val="28"/>
          <w:szCs w:val="28"/>
          <w:shd w:val="clear" w:color="auto" w:fill="FFFFFF"/>
        </w:rPr>
        <w:t>主管单位审查同意。</w:t>
      </w:r>
    </w:p>
    <w:p w14:paraId="49AC3B7F"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第四十四条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本会终止前，须在业务主管单位及有关机关指导下成立清算组织，清理债权债务，处理善后事宜。清算期间，不开展清算以外的活动。</w:t>
      </w:r>
    </w:p>
    <w:p w14:paraId="6F734536"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第四十五条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本会经社团登记管理机关办理注销登记手续后即为终止。</w:t>
      </w:r>
    </w:p>
    <w:p w14:paraId="34330CCC"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第四十六条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本会终止后的剩余财产，在业务主管单位和社团管理机关的监督下，按照国家有关规定，用于发展与本会宗旨相关的事业。</w:t>
      </w:r>
    </w:p>
    <w:p w14:paraId="257EC268" w14:textId="77777777" w:rsidR="00CA7378" w:rsidRPr="006F2D11" w:rsidRDefault="00CA7378" w:rsidP="00CA7378">
      <w:pPr>
        <w:widowControl/>
        <w:shd w:val="clear" w:color="auto" w:fill="FFFFFF"/>
        <w:spacing w:line="525" w:lineRule="atLeast"/>
        <w:ind w:left="450" w:right="450" w:firstLine="420"/>
        <w:jc w:val="center"/>
        <w:textAlignment w:val="baseline"/>
        <w:rPr>
          <w:rFonts w:ascii="微软雅黑" w:eastAsia="微软雅黑" w:hAnsi="微软雅黑" w:cs="宋体"/>
          <w:color w:val="000000"/>
          <w:kern w:val="0"/>
          <w:sz w:val="27"/>
          <w:szCs w:val="27"/>
        </w:rPr>
      </w:pPr>
      <w:r w:rsidRPr="006F2D11">
        <w:rPr>
          <w:rFonts w:ascii="宋体" w:eastAsia="方正小标宋简体" w:hAnsi="宋体" w:cs="宋体"/>
          <w:b/>
          <w:bCs/>
          <w:color w:val="000000"/>
          <w:kern w:val="0"/>
          <w:sz w:val="28"/>
          <w:szCs w:val="28"/>
          <w:shd w:val="clear" w:color="auto" w:fill="FFFFFF"/>
        </w:rPr>
        <w:t>第八章</w:t>
      </w:r>
      <w:r w:rsidRPr="006F2D11">
        <w:rPr>
          <w:rFonts w:ascii="Times New Roman" w:eastAsia="微软雅黑" w:hAnsi="Times New Roman"/>
          <w:b/>
          <w:bCs/>
          <w:color w:val="000000"/>
          <w:kern w:val="0"/>
          <w:sz w:val="28"/>
          <w:szCs w:val="28"/>
          <w:shd w:val="clear" w:color="auto" w:fill="FFFFFF"/>
        </w:rPr>
        <w:t xml:space="preserve">  </w:t>
      </w:r>
      <w:r w:rsidRPr="006F2D11">
        <w:rPr>
          <w:rFonts w:ascii="宋体" w:eastAsia="方正小标宋简体" w:hAnsi="宋体" w:cs="宋体"/>
          <w:b/>
          <w:bCs/>
          <w:color w:val="000000"/>
          <w:kern w:val="0"/>
          <w:sz w:val="28"/>
          <w:szCs w:val="28"/>
          <w:shd w:val="clear" w:color="auto" w:fill="FFFFFF"/>
        </w:rPr>
        <w:t>附则</w:t>
      </w:r>
    </w:p>
    <w:p w14:paraId="0AF4D086" w14:textId="77777777" w:rsidR="00CA7378" w:rsidRPr="006F2D11" w:rsidRDefault="00CA7378" w:rsidP="00CA7378">
      <w:pPr>
        <w:widowControl/>
        <w:shd w:val="clear" w:color="auto" w:fill="FFFFFF"/>
        <w:spacing w:line="525" w:lineRule="atLeast"/>
        <w:ind w:left="450" w:right="450" w:firstLine="555"/>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第四十七条</w:t>
      </w:r>
      <w:r w:rsidRPr="006F2D11">
        <w:rPr>
          <w:rFonts w:ascii="Times New Roman" w:eastAsia="微软雅黑" w:hAnsi="Times New Roman"/>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本章程经</w:t>
      </w:r>
      <w:r w:rsidRPr="006F2D11">
        <w:rPr>
          <w:rFonts w:ascii="Times New Roman" w:eastAsia="微软雅黑" w:hAnsi="Times New Roman"/>
          <w:color w:val="000000"/>
          <w:kern w:val="0"/>
          <w:sz w:val="28"/>
          <w:szCs w:val="28"/>
          <w:shd w:val="clear" w:color="auto" w:fill="FFFFFF"/>
        </w:rPr>
        <w:t>2015</w:t>
      </w:r>
      <w:r w:rsidRPr="006F2D11">
        <w:rPr>
          <w:rFonts w:ascii="宋体" w:hAnsi="宋体" w:cs="宋体" w:hint="eastAsia"/>
          <w:color w:val="000000"/>
          <w:kern w:val="0"/>
          <w:sz w:val="28"/>
          <w:szCs w:val="28"/>
          <w:shd w:val="clear" w:color="auto" w:fill="FFFFFF"/>
        </w:rPr>
        <w:t>年</w:t>
      </w:r>
      <w:r w:rsidRPr="006F2D11">
        <w:rPr>
          <w:rFonts w:ascii="Times New Roman" w:eastAsia="微软雅黑" w:hAnsi="Times New Roman"/>
          <w:color w:val="000000"/>
          <w:kern w:val="0"/>
          <w:sz w:val="28"/>
          <w:szCs w:val="28"/>
          <w:shd w:val="clear" w:color="auto" w:fill="FFFFFF"/>
        </w:rPr>
        <w:t>12</w:t>
      </w:r>
      <w:r w:rsidRPr="006F2D11">
        <w:rPr>
          <w:rFonts w:ascii="宋体" w:hAnsi="宋体" w:cs="宋体" w:hint="eastAsia"/>
          <w:color w:val="000000"/>
          <w:kern w:val="0"/>
          <w:sz w:val="28"/>
          <w:szCs w:val="28"/>
          <w:shd w:val="clear" w:color="auto" w:fill="FFFFFF"/>
        </w:rPr>
        <w:t>月</w:t>
      </w:r>
      <w:r w:rsidRPr="006F2D11">
        <w:rPr>
          <w:rFonts w:ascii="Times New Roman" w:eastAsia="微软雅黑" w:hAnsi="Times New Roman"/>
          <w:color w:val="000000"/>
          <w:kern w:val="0"/>
          <w:sz w:val="28"/>
          <w:szCs w:val="28"/>
          <w:shd w:val="clear" w:color="auto" w:fill="FFFFFF"/>
        </w:rPr>
        <w:t>19</w:t>
      </w:r>
      <w:r w:rsidRPr="006F2D11">
        <w:rPr>
          <w:rFonts w:ascii="宋体" w:hAnsi="宋体" w:cs="宋体" w:hint="eastAsia"/>
          <w:color w:val="000000"/>
          <w:kern w:val="0"/>
          <w:sz w:val="28"/>
          <w:szCs w:val="28"/>
          <w:shd w:val="clear" w:color="auto" w:fill="FFFFFF"/>
        </w:rPr>
        <w:t>日会员大会表决通过，自社团登记管理机关核准之日起生效。</w:t>
      </w:r>
    </w:p>
    <w:p w14:paraId="6CF055C1" w14:textId="77777777" w:rsidR="00CA7378" w:rsidRPr="006F2D11" w:rsidRDefault="00CA7378" w:rsidP="00CA7378">
      <w:pPr>
        <w:widowControl/>
        <w:shd w:val="clear" w:color="auto" w:fill="FFFFFF"/>
        <w:spacing w:line="525" w:lineRule="atLeast"/>
        <w:ind w:left="450" w:right="450" w:firstLine="420"/>
        <w:jc w:val="left"/>
        <w:textAlignment w:val="baseline"/>
        <w:rPr>
          <w:rFonts w:ascii="微软雅黑" w:eastAsia="微软雅黑" w:hAnsi="微软雅黑" w:cs="宋体"/>
          <w:color w:val="000000"/>
          <w:kern w:val="0"/>
          <w:sz w:val="27"/>
          <w:szCs w:val="27"/>
        </w:rPr>
      </w:pPr>
      <w:r w:rsidRPr="006F2D11">
        <w:rPr>
          <w:rFonts w:ascii="宋体" w:hAnsi="宋体" w:cs="宋体" w:hint="eastAsia"/>
          <w:color w:val="000000"/>
          <w:kern w:val="0"/>
          <w:sz w:val="28"/>
          <w:szCs w:val="28"/>
          <w:shd w:val="clear" w:color="auto" w:fill="FFFFFF"/>
        </w:rPr>
        <w:t>第四十八条</w:t>
      </w:r>
      <w:r w:rsidRPr="006F2D11">
        <w:rPr>
          <w:rFonts w:ascii="微软雅黑" w:eastAsia="微软雅黑" w:hAnsi="微软雅黑" w:cs="宋体" w:hint="eastAsia"/>
          <w:color w:val="000000"/>
          <w:kern w:val="0"/>
          <w:sz w:val="28"/>
          <w:szCs w:val="28"/>
          <w:shd w:val="clear" w:color="auto" w:fill="FFFFFF"/>
        </w:rPr>
        <w:t xml:space="preserve">  </w:t>
      </w:r>
      <w:r w:rsidRPr="006F2D11">
        <w:rPr>
          <w:rFonts w:ascii="宋体" w:hAnsi="宋体" w:cs="宋体" w:hint="eastAsia"/>
          <w:color w:val="000000"/>
          <w:kern w:val="0"/>
          <w:sz w:val="28"/>
          <w:szCs w:val="28"/>
          <w:shd w:val="clear" w:color="auto" w:fill="FFFFFF"/>
        </w:rPr>
        <w:t>本章程的解释权属本会的理事会。</w:t>
      </w:r>
    </w:p>
    <w:p w14:paraId="2152A531" w14:textId="77777777" w:rsidR="00973456" w:rsidRPr="00CA7378" w:rsidRDefault="00973456">
      <w:bookmarkStart w:id="0" w:name="_GoBack"/>
      <w:bookmarkEnd w:id="0"/>
    </w:p>
    <w:sectPr w:rsidR="00973456" w:rsidRPr="00CA73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E1868" w14:textId="77777777" w:rsidR="009A6E5C" w:rsidRDefault="009A6E5C" w:rsidP="00CA7378">
      <w:r>
        <w:separator/>
      </w:r>
    </w:p>
  </w:endnote>
  <w:endnote w:type="continuationSeparator" w:id="0">
    <w:p w14:paraId="50CAE654" w14:textId="77777777" w:rsidR="009A6E5C" w:rsidRDefault="009A6E5C" w:rsidP="00CA7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variable"/>
    <w:sig w:usb0="00000000"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2A8F7" w14:textId="77777777" w:rsidR="009A6E5C" w:rsidRDefault="009A6E5C" w:rsidP="00CA7378">
      <w:r>
        <w:separator/>
      </w:r>
    </w:p>
  </w:footnote>
  <w:footnote w:type="continuationSeparator" w:id="0">
    <w:p w14:paraId="7E34AA94" w14:textId="77777777" w:rsidR="009A6E5C" w:rsidRDefault="009A6E5C" w:rsidP="00CA73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56"/>
    <w:rsid w:val="00973456"/>
    <w:rsid w:val="009A6E5C"/>
    <w:rsid w:val="00CA7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B1E10B-037C-4E5A-B46A-CA81B263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737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737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A7378"/>
    <w:rPr>
      <w:sz w:val="18"/>
      <w:szCs w:val="18"/>
    </w:rPr>
  </w:style>
  <w:style w:type="paragraph" w:styleId="a5">
    <w:name w:val="footer"/>
    <w:basedOn w:val="a"/>
    <w:link w:val="a6"/>
    <w:uiPriority w:val="99"/>
    <w:unhideWhenUsed/>
    <w:rsid w:val="00CA737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A73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598</Words>
  <Characters>3414</Characters>
  <Application>Microsoft Office Word</Application>
  <DocSecurity>0</DocSecurity>
  <Lines>28</Lines>
  <Paragraphs>8</Paragraphs>
  <ScaleCrop>false</ScaleCrop>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gyb1</cp:lastModifiedBy>
  <cp:revision>2</cp:revision>
  <dcterms:created xsi:type="dcterms:W3CDTF">2020-08-31T07:30:00Z</dcterms:created>
  <dcterms:modified xsi:type="dcterms:W3CDTF">2020-08-31T07:30:00Z</dcterms:modified>
</cp:coreProperties>
</file>