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FB" w:rsidRPr="00364280" w:rsidRDefault="00162314"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 w:rsidRPr="00364280">
        <w:rPr>
          <w:rFonts w:ascii="宋体" w:hAnsi="宋体" w:hint="eastAsia"/>
          <w:b/>
          <w:bCs/>
          <w:sz w:val="44"/>
          <w:szCs w:val="44"/>
        </w:rPr>
        <w:t>安徽省首届高职高专“BIM应用”技能大赛</w:t>
      </w:r>
    </w:p>
    <w:p w:rsidR="00D76DFB" w:rsidRPr="00364280" w:rsidRDefault="00162314">
      <w:pPr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 w:rsidRPr="00364280">
        <w:rPr>
          <w:rFonts w:ascii="宋体" w:hAnsi="宋体" w:hint="eastAsia"/>
          <w:b/>
          <w:bCs/>
          <w:sz w:val="44"/>
          <w:szCs w:val="44"/>
        </w:rPr>
        <w:t>赛事说明</w:t>
      </w:r>
    </w:p>
    <w:p w:rsidR="00D76DFB" w:rsidRPr="00364280" w:rsidRDefault="00D76DFB">
      <w:pPr>
        <w:spacing w:line="600" w:lineRule="exact"/>
        <w:jc w:val="center"/>
        <w:rPr>
          <w:rFonts w:ascii="宋体" w:hAnsi="宋体"/>
          <w:b/>
          <w:bCs/>
          <w:sz w:val="40"/>
          <w:szCs w:val="28"/>
        </w:rPr>
      </w:pPr>
    </w:p>
    <w:p w:rsidR="00D76DFB" w:rsidRPr="00364280" w:rsidRDefault="00162314">
      <w:pPr>
        <w:pStyle w:val="af0"/>
        <w:numPr>
          <w:ilvl w:val="0"/>
          <w:numId w:val="2"/>
        </w:numPr>
        <w:ind w:firstLineChars="0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364280">
        <w:rPr>
          <w:rFonts w:ascii="宋体" w:hAnsi="宋体" w:cs="宋体"/>
          <w:b/>
          <w:kern w:val="0"/>
          <w:sz w:val="32"/>
          <w:szCs w:val="28"/>
        </w:rPr>
        <w:t>竞赛内容</w:t>
      </w:r>
    </w:p>
    <w:p w:rsidR="00D76DFB" w:rsidRPr="00364280" w:rsidRDefault="00162314">
      <w:pPr>
        <w:ind w:firstLineChars="200" w:firstLine="550"/>
        <w:jc w:val="left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/>
          <w:kern w:val="0"/>
          <w:sz w:val="28"/>
          <w:szCs w:val="28"/>
        </w:rPr>
        <w:t>要求参赛</w:t>
      </w:r>
      <w:r w:rsidRPr="00364280">
        <w:rPr>
          <w:rFonts w:ascii="宋体" w:hAnsi="宋体" w:hint="eastAsia"/>
          <w:kern w:val="0"/>
          <w:sz w:val="28"/>
          <w:szCs w:val="28"/>
        </w:rPr>
        <w:t>队伍</w:t>
      </w:r>
      <w:r w:rsidRPr="00364280">
        <w:rPr>
          <w:rFonts w:ascii="宋体" w:hAnsi="宋体"/>
          <w:kern w:val="0"/>
          <w:sz w:val="28"/>
          <w:szCs w:val="28"/>
        </w:rPr>
        <w:t>在规定的时间内，完成以下任务：</w:t>
      </w:r>
      <w:r w:rsidRPr="00364280">
        <w:rPr>
          <w:rFonts w:ascii="宋体" w:hAnsi="宋体" w:hint="eastAsia"/>
          <w:kern w:val="0"/>
          <w:sz w:val="28"/>
          <w:szCs w:val="28"/>
        </w:rPr>
        <w:t>以</w:t>
      </w:r>
      <w:r w:rsidRPr="00364280">
        <w:rPr>
          <w:rFonts w:ascii="宋体" w:hAnsi="宋体"/>
          <w:kern w:val="0"/>
          <w:sz w:val="28"/>
          <w:szCs w:val="28"/>
        </w:rPr>
        <w:t>参赛队为单位进行的团</w:t>
      </w:r>
      <w:r w:rsidRPr="00364280">
        <w:rPr>
          <w:rFonts w:ascii="宋体" w:hAnsi="宋体" w:hint="eastAsia"/>
          <w:kern w:val="0"/>
          <w:sz w:val="28"/>
          <w:szCs w:val="28"/>
        </w:rPr>
        <w:t>队</w:t>
      </w:r>
      <w:r w:rsidRPr="00364280">
        <w:rPr>
          <w:rFonts w:ascii="宋体" w:hAnsi="宋体"/>
          <w:kern w:val="0"/>
          <w:sz w:val="28"/>
          <w:szCs w:val="28"/>
        </w:rPr>
        <w:t>赛</w:t>
      </w:r>
      <w:r w:rsidRPr="00364280">
        <w:rPr>
          <w:rFonts w:ascii="宋体" w:hAnsi="宋体" w:hint="eastAsia"/>
          <w:kern w:val="0"/>
          <w:sz w:val="28"/>
          <w:szCs w:val="28"/>
        </w:rPr>
        <w:t>，大赛为软件实操考核</w:t>
      </w:r>
      <w:r w:rsidRPr="00364280">
        <w:rPr>
          <w:rFonts w:ascii="宋体" w:hAnsi="宋体"/>
          <w:kern w:val="0"/>
          <w:sz w:val="28"/>
          <w:szCs w:val="28"/>
        </w:rPr>
        <w:t>，同</w:t>
      </w:r>
      <w:r w:rsidRPr="00364280">
        <w:rPr>
          <w:rFonts w:ascii="宋体" w:hAnsi="宋体" w:hint="eastAsia"/>
          <w:kern w:val="0"/>
          <w:sz w:val="28"/>
          <w:szCs w:val="28"/>
        </w:rPr>
        <w:t>一队选手根据组委会提供的参赛项目图纸，完成</w:t>
      </w:r>
      <w:r w:rsidRPr="00364280">
        <w:rPr>
          <w:rFonts w:ascii="宋体" w:hAnsi="宋体"/>
          <w:kern w:val="0"/>
          <w:sz w:val="28"/>
          <w:szCs w:val="28"/>
        </w:rPr>
        <w:t xml:space="preserve"> </w:t>
      </w:r>
      <w:r w:rsidRPr="00364280">
        <w:rPr>
          <w:rFonts w:ascii="宋体" w:hAnsi="宋体" w:hint="eastAsia"/>
          <w:kern w:val="0"/>
          <w:sz w:val="28"/>
          <w:szCs w:val="28"/>
        </w:rPr>
        <w:t>BIM建模与深化</w:t>
      </w:r>
      <w:r w:rsidRPr="00364280">
        <w:rPr>
          <w:rFonts w:ascii="宋体" w:hAnsi="宋体"/>
          <w:kern w:val="0"/>
          <w:sz w:val="28"/>
          <w:szCs w:val="28"/>
        </w:rPr>
        <w:t>设计</w:t>
      </w:r>
      <w:r w:rsidRPr="00364280">
        <w:rPr>
          <w:rFonts w:ascii="宋体" w:hAnsi="宋体" w:hint="eastAsia"/>
          <w:kern w:val="0"/>
          <w:sz w:val="28"/>
          <w:szCs w:val="28"/>
        </w:rPr>
        <w:t>、BIM模板工程设计、</w:t>
      </w:r>
      <w:r w:rsidRPr="00364280">
        <w:rPr>
          <w:rFonts w:ascii="宋体" w:hAnsi="宋体"/>
          <w:kern w:val="0"/>
          <w:sz w:val="28"/>
          <w:szCs w:val="28"/>
        </w:rPr>
        <w:t>BIM</w:t>
      </w:r>
      <w:r w:rsidRPr="00364280">
        <w:rPr>
          <w:rFonts w:ascii="宋体" w:hAnsi="宋体" w:hint="eastAsia"/>
          <w:kern w:val="0"/>
          <w:sz w:val="28"/>
          <w:szCs w:val="28"/>
        </w:rPr>
        <w:t>施工策划三个赛项要求的成果制作。</w:t>
      </w:r>
    </w:p>
    <w:p w:rsidR="00D76DFB" w:rsidRPr="00364280" w:rsidRDefault="00D76DFB">
      <w:pPr>
        <w:ind w:firstLineChars="200" w:firstLine="550"/>
        <w:jc w:val="left"/>
        <w:rPr>
          <w:rFonts w:ascii="宋体" w:hAnsi="宋体"/>
          <w:kern w:val="0"/>
          <w:sz w:val="28"/>
          <w:szCs w:val="28"/>
        </w:rPr>
      </w:pPr>
    </w:p>
    <w:p w:rsidR="00D76DFB" w:rsidRPr="00364280" w:rsidRDefault="00162314">
      <w:pPr>
        <w:pStyle w:val="af0"/>
        <w:numPr>
          <w:ilvl w:val="0"/>
          <w:numId w:val="2"/>
        </w:numPr>
        <w:ind w:firstLineChars="0"/>
        <w:jc w:val="left"/>
        <w:rPr>
          <w:rFonts w:ascii="宋体" w:hAnsi="宋体" w:cs="宋体"/>
          <w:b/>
          <w:kern w:val="0"/>
          <w:sz w:val="32"/>
          <w:szCs w:val="28"/>
        </w:rPr>
      </w:pPr>
      <w:bookmarkStart w:id="1" w:name="_Toc510082809"/>
      <w:r w:rsidRPr="00364280">
        <w:rPr>
          <w:rFonts w:ascii="宋体" w:hAnsi="宋体" w:cs="宋体" w:hint="eastAsia"/>
          <w:b/>
          <w:kern w:val="0"/>
          <w:sz w:val="32"/>
          <w:szCs w:val="28"/>
        </w:rPr>
        <w:t>参赛对象及竞赛</w:t>
      </w:r>
      <w:r w:rsidRPr="00364280">
        <w:rPr>
          <w:rFonts w:ascii="宋体" w:hAnsi="宋体" w:cs="宋体"/>
          <w:b/>
          <w:kern w:val="0"/>
          <w:sz w:val="32"/>
          <w:szCs w:val="28"/>
        </w:rPr>
        <w:t>方式</w:t>
      </w:r>
      <w:bookmarkEnd w:id="1"/>
    </w:p>
    <w:p w:rsidR="00D76DFB" w:rsidRPr="00364280" w:rsidRDefault="00162314">
      <w:pPr>
        <w:pStyle w:val="af0"/>
        <w:numPr>
          <w:ilvl w:val="0"/>
          <w:numId w:val="3"/>
        </w:numPr>
        <w:shd w:val="clear" w:color="auto" w:fill="FFFFFF"/>
        <w:adjustRightInd w:val="0"/>
        <w:snapToGrid w:val="0"/>
        <w:spacing w:line="590" w:lineRule="exact"/>
        <w:ind w:left="851"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/>
          <w:kern w:val="0"/>
          <w:sz w:val="28"/>
          <w:szCs w:val="28"/>
        </w:rPr>
        <w:t>本次大赛</w:t>
      </w:r>
      <w:r w:rsidRPr="00364280">
        <w:rPr>
          <w:rFonts w:ascii="宋体" w:hAnsi="宋体" w:hint="eastAsia"/>
          <w:kern w:val="0"/>
          <w:sz w:val="28"/>
          <w:szCs w:val="28"/>
        </w:rPr>
        <w:t>采用</w:t>
      </w:r>
      <w:r w:rsidRPr="00364280">
        <w:rPr>
          <w:rFonts w:ascii="宋体" w:hAnsi="宋体"/>
          <w:kern w:val="0"/>
          <w:sz w:val="28"/>
          <w:szCs w:val="28"/>
        </w:rPr>
        <w:t>团队大赛</w:t>
      </w:r>
      <w:r w:rsidRPr="00364280">
        <w:rPr>
          <w:rFonts w:ascii="宋体" w:hAnsi="宋体" w:hint="eastAsia"/>
          <w:kern w:val="0"/>
          <w:sz w:val="28"/>
          <w:szCs w:val="28"/>
        </w:rPr>
        <w:t>的</w:t>
      </w:r>
      <w:r w:rsidRPr="00364280">
        <w:rPr>
          <w:rFonts w:ascii="宋体" w:hAnsi="宋体"/>
          <w:kern w:val="0"/>
          <w:sz w:val="28"/>
          <w:szCs w:val="28"/>
        </w:rPr>
        <w:t>方式，</w:t>
      </w:r>
      <w:r w:rsidRPr="00364280">
        <w:rPr>
          <w:rFonts w:ascii="宋体" w:hAnsi="宋体" w:hint="eastAsia"/>
          <w:kern w:val="0"/>
          <w:sz w:val="28"/>
          <w:szCs w:val="28"/>
        </w:rPr>
        <w:t>以学校或二级院系为参赛单位，</w:t>
      </w:r>
      <w:r w:rsidRPr="00364280">
        <w:rPr>
          <w:rFonts w:ascii="宋体" w:hAnsi="宋体"/>
          <w:kern w:val="0"/>
          <w:sz w:val="28"/>
          <w:szCs w:val="28"/>
        </w:rPr>
        <w:t>每个参赛</w:t>
      </w:r>
      <w:r w:rsidRPr="00364280">
        <w:rPr>
          <w:rFonts w:ascii="宋体" w:hAnsi="宋体" w:hint="eastAsia"/>
          <w:kern w:val="0"/>
          <w:sz w:val="28"/>
          <w:szCs w:val="28"/>
        </w:rPr>
        <w:t>单位</w:t>
      </w:r>
      <w:proofErr w:type="gramStart"/>
      <w:r w:rsidRPr="00364280">
        <w:rPr>
          <w:rFonts w:ascii="宋体" w:hAnsi="宋体"/>
          <w:kern w:val="0"/>
          <w:sz w:val="28"/>
          <w:szCs w:val="28"/>
        </w:rPr>
        <w:t>最多报</w:t>
      </w:r>
      <w:proofErr w:type="gramEnd"/>
      <w:r w:rsidRPr="00364280">
        <w:rPr>
          <w:rFonts w:ascii="宋体" w:hAnsi="宋体" w:hint="eastAsia"/>
          <w:kern w:val="0"/>
          <w:sz w:val="28"/>
          <w:szCs w:val="28"/>
        </w:rPr>
        <w:t>2支</w:t>
      </w:r>
      <w:r w:rsidRPr="00364280">
        <w:rPr>
          <w:rFonts w:ascii="宋体" w:hAnsi="宋体"/>
          <w:kern w:val="0"/>
          <w:sz w:val="28"/>
          <w:szCs w:val="28"/>
        </w:rPr>
        <w:t>参赛队并设置不同</w:t>
      </w:r>
      <w:r w:rsidRPr="00364280">
        <w:rPr>
          <w:rFonts w:ascii="宋体" w:hAnsi="宋体" w:hint="eastAsia"/>
          <w:kern w:val="0"/>
          <w:sz w:val="28"/>
          <w:szCs w:val="28"/>
        </w:rPr>
        <w:t>队</w:t>
      </w:r>
      <w:r w:rsidRPr="00364280">
        <w:rPr>
          <w:rFonts w:ascii="宋体" w:hAnsi="宋体"/>
          <w:kern w:val="0"/>
          <w:sz w:val="28"/>
          <w:szCs w:val="28"/>
        </w:rPr>
        <w:t>名，每队3名成员，在规定时间内完成</w:t>
      </w:r>
      <w:r w:rsidRPr="00364280">
        <w:rPr>
          <w:rFonts w:ascii="宋体" w:hAnsi="宋体" w:hint="eastAsia"/>
          <w:kern w:val="0"/>
          <w:sz w:val="28"/>
          <w:szCs w:val="28"/>
        </w:rPr>
        <w:t>指定</w:t>
      </w:r>
      <w:r w:rsidRPr="00364280">
        <w:rPr>
          <w:rFonts w:ascii="宋体" w:hAnsi="宋体"/>
          <w:kern w:val="0"/>
          <w:sz w:val="28"/>
          <w:szCs w:val="28"/>
        </w:rPr>
        <w:t>项目的任务要求。</w:t>
      </w:r>
    </w:p>
    <w:p w:rsidR="00D76DFB" w:rsidRPr="00364280" w:rsidRDefault="00162314">
      <w:pPr>
        <w:pStyle w:val="af0"/>
        <w:numPr>
          <w:ilvl w:val="0"/>
          <w:numId w:val="3"/>
        </w:numPr>
        <w:shd w:val="clear" w:color="auto" w:fill="FFFFFF"/>
        <w:adjustRightInd w:val="0"/>
        <w:snapToGrid w:val="0"/>
        <w:spacing w:line="590" w:lineRule="exact"/>
        <w:ind w:left="851"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/>
          <w:kern w:val="0"/>
          <w:sz w:val="28"/>
          <w:szCs w:val="28"/>
        </w:rPr>
        <w:t>参赛选手须为</w:t>
      </w:r>
      <w:r w:rsidRPr="00364280">
        <w:rPr>
          <w:rFonts w:ascii="宋体" w:hAnsi="宋体" w:hint="eastAsia"/>
          <w:kern w:val="0"/>
          <w:sz w:val="28"/>
          <w:szCs w:val="28"/>
        </w:rPr>
        <w:t>安徽省高职高专院校</w:t>
      </w:r>
      <w:r w:rsidRPr="00364280">
        <w:rPr>
          <w:rFonts w:ascii="宋体" w:hAnsi="宋体"/>
          <w:kern w:val="0"/>
          <w:sz w:val="28"/>
          <w:szCs w:val="28"/>
        </w:rPr>
        <w:t>全日制在籍学生</w:t>
      </w:r>
      <w:r w:rsidRPr="00364280">
        <w:rPr>
          <w:rFonts w:ascii="宋体" w:hAnsi="宋体" w:hint="eastAsia"/>
          <w:kern w:val="0"/>
          <w:sz w:val="28"/>
          <w:szCs w:val="28"/>
        </w:rPr>
        <w:t>。</w:t>
      </w:r>
    </w:p>
    <w:p w:rsidR="00D76DFB" w:rsidRPr="00364280" w:rsidRDefault="00162314">
      <w:pPr>
        <w:pStyle w:val="af0"/>
        <w:numPr>
          <w:ilvl w:val="0"/>
          <w:numId w:val="3"/>
        </w:numPr>
        <w:shd w:val="clear" w:color="auto" w:fill="FFFFFF"/>
        <w:adjustRightInd w:val="0"/>
        <w:snapToGrid w:val="0"/>
        <w:spacing w:line="590" w:lineRule="exact"/>
        <w:ind w:left="851"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/>
          <w:kern w:val="0"/>
          <w:sz w:val="28"/>
          <w:szCs w:val="28"/>
        </w:rPr>
        <w:t>参赛成绩：</w:t>
      </w:r>
      <w:r w:rsidRPr="00364280">
        <w:rPr>
          <w:rFonts w:ascii="宋体" w:hAnsi="宋体" w:hint="eastAsia"/>
          <w:kern w:val="0"/>
          <w:sz w:val="28"/>
          <w:szCs w:val="28"/>
        </w:rPr>
        <w:t>单项成绩，</w:t>
      </w:r>
      <w:r w:rsidRPr="00364280">
        <w:rPr>
          <w:rFonts w:ascii="宋体" w:hAnsi="宋体"/>
          <w:kern w:val="0"/>
          <w:sz w:val="28"/>
          <w:szCs w:val="28"/>
        </w:rPr>
        <w:t>团队成绩。</w:t>
      </w:r>
    </w:p>
    <w:p w:rsidR="00D76DFB" w:rsidRPr="00364280" w:rsidRDefault="00162314">
      <w:pPr>
        <w:pStyle w:val="af0"/>
        <w:numPr>
          <w:ilvl w:val="0"/>
          <w:numId w:val="3"/>
        </w:numPr>
        <w:shd w:val="clear" w:color="auto" w:fill="FFFFFF"/>
        <w:adjustRightInd w:val="0"/>
        <w:snapToGrid w:val="0"/>
        <w:spacing w:line="590" w:lineRule="exact"/>
        <w:ind w:left="851"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/>
          <w:kern w:val="0"/>
          <w:sz w:val="28"/>
          <w:szCs w:val="28"/>
        </w:rPr>
        <w:t>每</w:t>
      </w:r>
      <w:r w:rsidRPr="00364280">
        <w:rPr>
          <w:rFonts w:ascii="宋体" w:hAnsi="宋体" w:hint="eastAsia"/>
          <w:kern w:val="0"/>
          <w:sz w:val="28"/>
          <w:szCs w:val="28"/>
        </w:rPr>
        <w:t>个</w:t>
      </w:r>
      <w:r w:rsidRPr="00364280">
        <w:rPr>
          <w:rFonts w:ascii="宋体" w:hAnsi="宋体"/>
          <w:kern w:val="0"/>
          <w:sz w:val="28"/>
          <w:szCs w:val="28"/>
        </w:rPr>
        <w:t>参赛队</w:t>
      </w:r>
      <w:r w:rsidRPr="00364280">
        <w:rPr>
          <w:rFonts w:ascii="宋体" w:hAnsi="宋体" w:hint="eastAsia"/>
          <w:kern w:val="0"/>
          <w:sz w:val="28"/>
          <w:szCs w:val="28"/>
        </w:rPr>
        <w:t>可</w:t>
      </w:r>
      <w:r w:rsidRPr="00364280">
        <w:rPr>
          <w:rFonts w:ascii="宋体" w:hAnsi="宋体"/>
          <w:kern w:val="0"/>
          <w:sz w:val="28"/>
          <w:szCs w:val="28"/>
        </w:rPr>
        <w:t>由1</w:t>
      </w:r>
      <w:r w:rsidRPr="00364280">
        <w:rPr>
          <w:rFonts w:ascii="宋体" w:hAnsi="宋体" w:hint="eastAsia"/>
          <w:kern w:val="0"/>
          <w:sz w:val="28"/>
          <w:szCs w:val="28"/>
        </w:rPr>
        <w:t>至</w:t>
      </w:r>
      <w:r w:rsidRPr="00364280">
        <w:rPr>
          <w:rFonts w:ascii="宋体" w:hAnsi="宋体"/>
          <w:kern w:val="0"/>
          <w:sz w:val="28"/>
          <w:szCs w:val="28"/>
        </w:rPr>
        <w:t>2名</w:t>
      </w:r>
      <w:r w:rsidRPr="00364280">
        <w:rPr>
          <w:rFonts w:ascii="宋体" w:hAnsi="宋体" w:hint="eastAsia"/>
          <w:kern w:val="0"/>
          <w:sz w:val="28"/>
          <w:szCs w:val="28"/>
        </w:rPr>
        <w:t>指导</w:t>
      </w:r>
      <w:r w:rsidRPr="00364280">
        <w:rPr>
          <w:rFonts w:ascii="宋体" w:hAnsi="宋体"/>
          <w:kern w:val="0"/>
          <w:sz w:val="28"/>
          <w:szCs w:val="28"/>
        </w:rPr>
        <w:t>教师</w:t>
      </w:r>
      <w:r w:rsidRPr="00364280">
        <w:rPr>
          <w:rFonts w:ascii="宋体" w:hAnsi="宋体" w:hint="eastAsia"/>
          <w:kern w:val="0"/>
          <w:sz w:val="28"/>
          <w:szCs w:val="28"/>
        </w:rPr>
        <w:t>进行</w:t>
      </w:r>
      <w:r w:rsidRPr="00364280">
        <w:rPr>
          <w:rFonts w:ascii="宋体" w:hAnsi="宋体"/>
          <w:kern w:val="0"/>
          <w:sz w:val="28"/>
          <w:szCs w:val="28"/>
        </w:rPr>
        <w:t>指导。</w:t>
      </w:r>
    </w:p>
    <w:p w:rsidR="00D76DFB" w:rsidRPr="00364280" w:rsidRDefault="00162314">
      <w:pPr>
        <w:pStyle w:val="af0"/>
        <w:numPr>
          <w:ilvl w:val="0"/>
          <w:numId w:val="3"/>
        </w:numPr>
        <w:shd w:val="clear" w:color="auto" w:fill="FFFFFF"/>
        <w:adjustRightInd w:val="0"/>
        <w:snapToGrid w:val="0"/>
        <w:spacing w:line="590" w:lineRule="exact"/>
        <w:ind w:left="851"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/>
          <w:kern w:val="0"/>
          <w:sz w:val="28"/>
          <w:szCs w:val="28"/>
        </w:rPr>
        <w:t>赛前参赛选手和指导老师可以在赛场</w:t>
      </w:r>
      <w:r w:rsidRPr="00364280">
        <w:rPr>
          <w:rFonts w:ascii="宋体" w:hAnsi="宋体" w:hint="eastAsia"/>
          <w:kern w:val="0"/>
          <w:sz w:val="28"/>
          <w:szCs w:val="28"/>
        </w:rPr>
        <w:t>周边</w:t>
      </w:r>
      <w:r w:rsidRPr="00364280">
        <w:rPr>
          <w:rFonts w:ascii="宋体" w:hAnsi="宋体"/>
          <w:kern w:val="0"/>
          <w:sz w:val="28"/>
          <w:szCs w:val="28"/>
        </w:rPr>
        <w:t>熟悉环境，</w:t>
      </w:r>
      <w:r w:rsidRPr="00364280">
        <w:rPr>
          <w:rFonts w:ascii="宋体" w:hAnsi="宋体" w:hint="eastAsia"/>
          <w:kern w:val="0"/>
          <w:sz w:val="28"/>
          <w:szCs w:val="28"/>
        </w:rPr>
        <w:t>大赛专家委员会</w:t>
      </w:r>
      <w:r w:rsidRPr="00364280">
        <w:rPr>
          <w:rFonts w:ascii="宋体" w:hAnsi="宋体"/>
          <w:kern w:val="0"/>
          <w:sz w:val="28"/>
          <w:szCs w:val="28"/>
        </w:rPr>
        <w:t>根据需要决定是否组织赛前答疑会（如有</w:t>
      </w:r>
      <w:r w:rsidRPr="00364280">
        <w:rPr>
          <w:rFonts w:ascii="宋体" w:hAnsi="宋体" w:hint="eastAsia"/>
          <w:kern w:val="0"/>
          <w:sz w:val="28"/>
          <w:szCs w:val="28"/>
        </w:rPr>
        <w:t>，</w:t>
      </w:r>
      <w:r w:rsidRPr="00364280">
        <w:rPr>
          <w:rFonts w:ascii="宋体" w:hAnsi="宋体"/>
          <w:kern w:val="0"/>
          <w:sz w:val="28"/>
          <w:szCs w:val="28"/>
        </w:rPr>
        <w:t>另行通知）。</w:t>
      </w:r>
    </w:p>
    <w:p w:rsidR="00D76DFB" w:rsidRPr="00364280" w:rsidRDefault="00D76DFB">
      <w:pPr>
        <w:shd w:val="clear" w:color="auto" w:fill="FFFFFF"/>
        <w:adjustRightInd w:val="0"/>
        <w:snapToGrid w:val="0"/>
        <w:spacing w:line="590" w:lineRule="exact"/>
        <w:ind w:left="431"/>
        <w:rPr>
          <w:rFonts w:ascii="宋体" w:hAnsi="宋体"/>
          <w:kern w:val="0"/>
          <w:sz w:val="28"/>
          <w:szCs w:val="28"/>
        </w:rPr>
      </w:pPr>
    </w:p>
    <w:p w:rsidR="00D76DFB" w:rsidRPr="00364280" w:rsidRDefault="00162314">
      <w:pPr>
        <w:pStyle w:val="af0"/>
        <w:numPr>
          <w:ilvl w:val="0"/>
          <w:numId w:val="2"/>
        </w:numPr>
        <w:ind w:firstLineChars="0"/>
        <w:jc w:val="left"/>
        <w:rPr>
          <w:rFonts w:ascii="宋体" w:hAnsi="宋体" w:cs="宋体"/>
          <w:b/>
          <w:kern w:val="0"/>
          <w:sz w:val="32"/>
          <w:szCs w:val="28"/>
        </w:rPr>
      </w:pPr>
      <w:bookmarkStart w:id="2" w:name="_Toc510082811"/>
      <w:r w:rsidRPr="00364280">
        <w:rPr>
          <w:rFonts w:ascii="宋体" w:hAnsi="宋体" w:cs="宋体" w:hint="eastAsia"/>
          <w:b/>
          <w:kern w:val="0"/>
          <w:sz w:val="32"/>
          <w:szCs w:val="28"/>
        </w:rPr>
        <w:t>成绩评定</w:t>
      </w:r>
      <w:bookmarkEnd w:id="2"/>
    </w:p>
    <w:p w:rsidR="00D76DFB" w:rsidRPr="00364280" w:rsidRDefault="00162314">
      <w:pPr>
        <w:pStyle w:val="af0"/>
        <w:numPr>
          <w:ilvl w:val="0"/>
          <w:numId w:val="4"/>
        </w:numPr>
        <w:shd w:val="clear" w:color="auto" w:fill="FFFFFF"/>
        <w:adjustRightInd w:val="0"/>
        <w:snapToGrid w:val="0"/>
        <w:spacing w:line="590" w:lineRule="exact"/>
        <w:ind w:left="851"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 w:hint="eastAsia"/>
          <w:kern w:val="0"/>
          <w:sz w:val="28"/>
          <w:szCs w:val="28"/>
        </w:rPr>
        <w:t>大赛分值设置</w:t>
      </w:r>
    </w:p>
    <w:p w:rsidR="00D76DFB" w:rsidRPr="00364280" w:rsidRDefault="00162314">
      <w:pPr>
        <w:pStyle w:val="af0"/>
        <w:numPr>
          <w:ilvl w:val="0"/>
          <w:numId w:val="5"/>
        </w:numPr>
        <w:shd w:val="clear" w:color="auto" w:fill="FFFFFF"/>
        <w:adjustRightInd w:val="0"/>
        <w:snapToGrid w:val="0"/>
        <w:spacing w:line="590" w:lineRule="exact"/>
        <w:ind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BIM建模与深化设计赛项</w:t>
      </w:r>
      <w:r w:rsidRPr="00364280">
        <w:rPr>
          <w:rFonts w:ascii="宋体" w:hAnsi="宋体" w:cs="宋体"/>
          <w:kern w:val="0"/>
          <w:sz w:val="28"/>
          <w:szCs w:val="28"/>
        </w:rPr>
        <w:t>（</w:t>
      </w:r>
      <w:r w:rsidRPr="00364280">
        <w:rPr>
          <w:rFonts w:ascii="宋体" w:hAnsi="宋体" w:cs="宋体" w:hint="eastAsia"/>
          <w:kern w:val="0"/>
          <w:sz w:val="28"/>
          <w:szCs w:val="28"/>
        </w:rPr>
        <w:t>100分</w:t>
      </w:r>
      <w:r w:rsidRPr="00364280">
        <w:rPr>
          <w:rFonts w:ascii="宋体" w:hAnsi="宋体" w:cs="宋体"/>
          <w:kern w:val="0"/>
          <w:sz w:val="28"/>
          <w:szCs w:val="28"/>
        </w:rPr>
        <w:t>）</w:t>
      </w:r>
    </w:p>
    <w:p w:rsidR="00D76DFB" w:rsidRPr="00364280" w:rsidRDefault="00162314" w:rsidP="00BC240C">
      <w:pPr>
        <w:pStyle w:val="af0"/>
        <w:shd w:val="clear" w:color="auto" w:fill="FFFFFF"/>
        <w:adjustRightInd w:val="0"/>
        <w:snapToGrid w:val="0"/>
        <w:spacing w:line="590" w:lineRule="exact"/>
        <w:ind w:leftChars="620" w:left="1270" w:firstLineChars="196" w:firstLine="539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lastRenderedPageBreak/>
        <w:t>根据给定的CAD图纸，应用HiBIM软件完成土建+机电模型，并对模型进行深化设计，设计内容包括碰撞检查、净高分析、管道避让、结构模型重复点扣减等。</w:t>
      </w:r>
    </w:p>
    <w:p w:rsidR="00D76DFB" w:rsidRPr="00364280" w:rsidRDefault="00162314">
      <w:pPr>
        <w:pStyle w:val="af0"/>
        <w:numPr>
          <w:ilvl w:val="0"/>
          <w:numId w:val="5"/>
        </w:numPr>
        <w:shd w:val="clear" w:color="auto" w:fill="FFFFFF"/>
        <w:adjustRightInd w:val="0"/>
        <w:snapToGrid w:val="0"/>
        <w:spacing w:line="590" w:lineRule="exact"/>
        <w:ind w:firstLineChars="0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BIM模板工程设计赛项（100分）</w:t>
      </w:r>
    </w:p>
    <w:p w:rsidR="00D76DFB" w:rsidRPr="00364280" w:rsidRDefault="00162314" w:rsidP="00BC240C">
      <w:pPr>
        <w:pStyle w:val="af0"/>
        <w:shd w:val="clear" w:color="auto" w:fill="FFFFFF"/>
        <w:adjustRightInd w:val="0"/>
        <w:snapToGrid w:val="0"/>
        <w:spacing w:line="590" w:lineRule="exact"/>
        <w:ind w:leftChars="620" w:left="1270" w:firstLineChars="196" w:firstLine="539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根据给定的CAD图纸，并根据给定的材料条件，应用BIM模板工程设计软件完成工程模板支撑体系设计，并输出方案与节点</w:t>
      </w:r>
      <w:proofErr w:type="gramStart"/>
      <w:r w:rsidRPr="00364280">
        <w:rPr>
          <w:rFonts w:ascii="宋体" w:hAnsi="宋体" w:cs="宋体" w:hint="eastAsia"/>
          <w:kern w:val="0"/>
          <w:sz w:val="28"/>
          <w:szCs w:val="28"/>
        </w:rPr>
        <w:t>图指导</w:t>
      </w:r>
      <w:proofErr w:type="gramEnd"/>
      <w:r w:rsidRPr="00364280">
        <w:rPr>
          <w:rFonts w:ascii="宋体" w:hAnsi="宋体" w:cs="宋体" w:hint="eastAsia"/>
          <w:kern w:val="0"/>
          <w:sz w:val="28"/>
          <w:szCs w:val="28"/>
        </w:rPr>
        <w:t>施工。</w:t>
      </w:r>
    </w:p>
    <w:p w:rsidR="00D76DFB" w:rsidRPr="00364280" w:rsidRDefault="00162314">
      <w:pPr>
        <w:pStyle w:val="af0"/>
        <w:numPr>
          <w:ilvl w:val="0"/>
          <w:numId w:val="5"/>
        </w:numPr>
        <w:shd w:val="clear" w:color="auto" w:fill="FFFFFF"/>
        <w:adjustRightInd w:val="0"/>
        <w:snapToGrid w:val="0"/>
        <w:spacing w:line="590" w:lineRule="exact"/>
        <w:ind w:firstLineChars="0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BIM施工策划赛项（100分）</w:t>
      </w:r>
    </w:p>
    <w:p w:rsidR="00D76DFB" w:rsidRPr="00364280" w:rsidRDefault="00162314" w:rsidP="00BC240C">
      <w:pPr>
        <w:pStyle w:val="af0"/>
        <w:shd w:val="clear" w:color="auto" w:fill="FFFFFF"/>
        <w:adjustRightInd w:val="0"/>
        <w:snapToGrid w:val="0"/>
        <w:spacing w:line="590" w:lineRule="exact"/>
        <w:ind w:leftChars="620" w:left="1270" w:firstLineChars="196" w:firstLine="539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根据给定的CAD图纸，应用BIM施工策划软件对场地进行布置，要求符合实际项目场地布置规则，并根据进度计划情况完成施工模拟动画制作。</w:t>
      </w:r>
    </w:p>
    <w:p w:rsidR="00D76DFB" w:rsidRPr="00364280" w:rsidRDefault="00162314">
      <w:pPr>
        <w:pStyle w:val="af0"/>
        <w:numPr>
          <w:ilvl w:val="0"/>
          <w:numId w:val="5"/>
        </w:numPr>
        <w:shd w:val="clear" w:color="auto" w:fill="FFFFFF"/>
        <w:adjustRightInd w:val="0"/>
        <w:snapToGrid w:val="0"/>
        <w:spacing w:line="590" w:lineRule="exact"/>
        <w:ind w:firstLineChars="0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团队总分为以上三项评分权重相加，</w:t>
      </w:r>
      <w:r w:rsidRPr="00364280">
        <w:rPr>
          <w:rFonts w:ascii="宋体" w:hAnsi="宋体" w:cs="宋体"/>
          <w:kern w:val="0"/>
          <w:sz w:val="28"/>
          <w:szCs w:val="28"/>
        </w:rPr>
        <w:t>满分为100分。总分</w:t>
      </w:r>
      <w:r w:rsidRPr="00364280">
        <w:rPr>
          <w:rFonts w:ascii="宋体" w:hAnsi="宋体" w:cs="宋体" w:hint="eastAsia"/>
          <w:kern w:val="0"/>
          <w:sz w:val="28"/>
          <w:szCs w:val="28"/>
        </w:rPr>
        <w:t>=BIM</w:t>
      </w:r>
      <w:r w:rsidRPr="00364280">
        <w:rPr>
          <w:rFonts w:ascii="宋体" w:hAnsi="宋体" w:cs="宋体" w:hint="eastAsia"/>
          <w:kern w:val="0"/>
          <w:sz w:val="32"/>
          <w:szCs w:val="28"/>
        </w:rPr>
        <w:t>建模与深化设计赛项得分</w:t>
      </w:r>
      <w:r w:rsidRPr="00364280">
        <w:rPr>
          <w:rFonts w:ascii="宋体" w:hAnsi="宋体" w:cs="宋体"/>
          <w:kern w:val="0"/>
          <w:sz w:val="32"/>
          <w:szCs w:val="28"/>
        </w:rPr>
        <w:t>×40%+</w:t>
      </w:r>
      <w:r w:rsidRPr="00364280">
        <w:rPr>
          <w:rFonts w:ascii="宋体" w:hAnsi="宋体" w:cs="宋体" w:hint="eastAsia"/>
          <w:kern w:val="0"/>
          <w:sz w:val="32"/>
          <w:szCs w:val="28"/>
        </w:rPr>
        <w:t>BIM模板工程设计赛项得分</w:t>
      </w:r>
      <w:r w:rsidRPr="00364280">
        <w:rPr>
          <w:rFonts w:ascii="宋体" w:hAnsi="宋体" w:cs="宋体"/>
          <w:kern w:val="0"/>
          <w:sz w:val="32"/>
          <w:szCs w:val="28"/>
        </w:rPr>
        <w:t>×30%</w:t>
      </w:r>
      <w:r w:rsidRPr="00364280">
        <w:rPr>
          <w:rFonts w:ascii="宋体" w:hAnsi="宋体" w:cs="宋体" w:hint="eastAsia"/>
          <w:kern w:val="0"/>
          <w:sz w:val="32"/>
          <w:szCs w:val="28"/>
        </w:rPr>
        <w:t>+BIM施工策划赛项得分</w:t>
      </w:r>
      <w:r w:rsidRPr="00364280">
        <w:rPr>
          <w:rFonts w:ascii="宋体" w:hAnsi="宋体" w:cs="宋体"/>
          <w:kern w:val="0"/>
          <w:sz w:val="32"/>
          <w:szCs w:val="28"/>
        </w:rPr>
        <w:t>×30%</w:t>
      </w:r>
    </w:p>
    <w:p w:rsidR="00D76DFB" w:rsidRPr="00364280" w:rsidRDefault="00162314">
      <w:pPr>
        <w:pStyle w:val="af0"/>
        <w:numPr>
          <w:ilvl w:val="0"/>
          <w:numId w:val="4"/>
        </w:numPr>
        <w:shd w:val="clear" w:color="auto" w:fill="FFFFFF"/>
        <w:adjustRightInd w:val="0"/>
        <w:snapToGrid w:val="0"/>
        <w:spacing w:line="590" w:lineRule="exact"/>
        <w:ind w:left="851" w:firstLineChars="0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 w:hint="eastAsia"/>
          <w:kern w:val="0"/>
          <w:sz w:val="28"/>
          <w:szCs w:val="28"/>
        </w:rPr>
        <w:t>评分标准</w:t>
      </w:r>
    </w:p>
    <w:p w:rsidR="00D76DFB" w:rsidRPr="00364280" w:rsidRDefault="00162314">
      <w:pPr>
        <w:pStyle w:val="af0"/>
        <w:numPr>
          <w:ilvl w:val="0"/>
          <w:numId w:val="6"/>
        </w:numPr>
        <w:shd w:val="clear" w:color="auto" w:fill="FFFFFF"/>
        <w:adjustRightInd w:val="0"/>
        <w:snapToGrid w:val="0"/>
        <w:spacing w:line="590" w:lineRule="exact"/>
        <w:ind w:firstLineChars="0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BIM建模与深化设计赛项评分办法</w:t>
      </w:r>
    </w:p>
    <w:p w:rsidR="00D76DFB" w:rsidRPr="00364280" w:rsidRDefault="00162314">
      <w:pPr>
        <w:shd w:val="clear" w:color="auto" w:fill="FFFFFF"/>
        <w:adjustRightInd w:val="0"/>
        <w:snapToGrid w:val="0"/>
        <w:spacing w:line="590" w:lineRule="exact"/>
        <w:ind w:firstLineChars="196" w:firstLine="539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/>
          <w:kern w:val="0"/>
          <w:sz w:val="28"/>
          <w:szCs w:val="28"/>
        </w:rPr>
        <w:t>根据组委会提供</w:t>
      </w:r>
      <w:r w:rsidRPr="00364280">
        <w:rPr>
          <w:rFonts w:ascii="宋体" w:hAnsi="宋体" w:cs="宋体" w:hint="eastAsia"/>
          <w:kern w:val="0"/>
          <w:sz w:val="28"/>
          <w:szCs w:val="28"/>
        </w:rPr>
        <w:t>的</w:t>
      </w:r>
      <w:r w:rsidRPr="00364280">
        <w:rPr>
          <w:rFonts w:ascii="宋体" w:hAnsi="宋体" w:cs="宋体"/>
          <w:kern w:val="0"/>
          <w:sz w:val="28"/>
          <w:szCs w:val="28"/>
        </w:rPr>
        <w:t>图纸</w:t>
      </w:r>
      <w:r w:rsidRPr="00364280">
        <w:rPr>
          <w:rFonts w:ascii="宋体" w:hAnsi="宋体" w:cs="宋体" w:hint="eastAsia"/>
          <w:kern w:val="0"/>
          <w:sz w:val="28"/>
          <w:szCs w:val="28"/>
        </w:rPr>
        <w:t>，</w:t>
      </w:r>
      <w:r w:rsidRPr="00364280">
        <w:rPr>
          <w:rFonts w:ascii="宋体" w:hAnsi="宋体" w:cs="宋体"/>
          <w:kern w:val="0"/>
          <w:sz w:val="28"/>
          <w:szCs w:val="28"/>
        </w:rPr>
        <w:t>完成</w:t>
      </w:r>
      <w:r w:rsidRPr="00364280">
        <w:rPr>
          <w:rFonts w:ascii="宋体" w:hAnsi="宋体" w:cs="宋体" w:hint="eastAsia"/>
          <w:kern w:val="0"/>
          <w:sz w:val="28"/>
          <w:szCs w:val="28"/>
        </w:rPr>
        <w:t>土建</w:t>
      </w:r>
      <w:r w:rsidRPr="00364280">
        <w:rPr>
          <w:rFonts w:ascii="宋体" w:hAnsi="宋体" w:cs="宋体"/>
          <w:kern w:val="0"/>
          <w:sz w:val="28"/>
          <w:szCs w:val="28"/>
        </w:rPr>
        <w:t>与机电</w:t>
      </w:r>
      <w:r w:rsidRPr="00364280">
        <w:rPr>
          <w:rFonts w:ascii="宋体" w:hAnsi="宋体" w:cs="宋体" w:hint="eastAsia"/>
          <w:kern w:val="0"/>
          <w:sz w:val="28"/>
          <w:szCs w:val="28"/>
        </w:rPr>
        <w:t>BIM建模，并对模型进行深化设计分析。具体评分办法如下：</w:t>
      </w:r>
    </w:p>
    <w:tbl>
      <w:tblPr>
        <w:tblStyle w:val="11"/>
        <w:tblW w:w="9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63"/>
        <w:gridCol w:w="1589"/>
        <w:gridCol w:w="5244"/>
      </w:tblGrid>
      <w:tr w:rsidR="00364280" w:rsidRPr="00364280" w:rsidTr="00D76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考核项目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考核成果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评分项目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扣分细则</w:t>
            </w:r>
          </w:p>
        </w:tc>
      </w:tr>
      <w:tr w:rsidR="00364280" w:rsidRPr="00364280" w:rsidTr="00D76DFB">
        <w:trPr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rPr>
                <w:rFonts w:ascii="宋体" w:hAnsi="宋体"/>
                <w:b w:val="0"/>
                <w:bCs w:val="0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lastRenderedPageBreak/>
              <w:t>模型</w:t>
            </w:r>
            <w:r w:rsidRPr="00364280">
              <w:rPr>
                <w:rFonts w:ascii="宋体" w:hAnsi="宋体"/>
                <w:sz w:val="24"/>
              </w:rPr>
              <w:t>建立</w:t>
            </w:r>
            <w:r w:rsidRPr="00364280">
              <w:rPr>
                <w:rFonts w:ascii="宋体" w:hAnsi="宋体" w:hint="eastAsia"/>
                <w:sz w:val="24"/>
              </w:rPr>
              <w:t>（50分）</w:t>
            </w: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工程</w:t>
            </w:r>
          </w:p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/>
                <w:sz w:val="24"/>
              </w:rPr>
              <w:t>文件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土建（30分）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/>
                <w:sz w:val="24"/>
              </w:rPr>
              <w:t>通过比对</w:t>
            </w:r>
            <w:r w:rsidRPr="00364280">
              <w:rPr>
                <w:rFonts w:ascii="宋体" w:hAnsi="宋体" w:cstheme="minorEastAsia" w:hint="eastAsia"/>
                <w:sz w:val="24"/>
              </w:rPr>
              <w:t>软件，比对成果模型</w:t>
            </w:r>
            <w:r w:rsidRPr="00364280">
              <w:rPr>
                <w:rFonts w:ascii="宋体" w:hAnsi="宋体" w:cstheme="minorEastAsia"/>
                <w:sz w:val="24"/>
              </w:rPr>
              <w:t>与标准模型</w:t>
            </w:r>
            <w:r w:rsidRPr="00364280">
              <w:rPr>
                <w:rFonts w:ascii="宋体" w:hAnsi="宋体" w:cstheme="minorEastAsia" w:hint="eastAsia"/>
                <w:sz w:val="24"/>
              </w:rPr>
              <w:t>，检查构件尺寸信息、坐标位置、扣减关系。</w:t>
            </w:r>
            <w:r w:rsidRPr="00364280">
              <w:rPr>
                <w:rFonts w:ascii="宋体" w:hAnsi="宋体" w:cstheme="minorEastAsia"/>
                <w:sz w:val="24"/>
              </w:rPr>
              <w:t>不符合</w:t>
            </w:r>
            <w:r w:rsidRPr="00364280">
              <w:rPr>
                <w:rFonts w:ascii="宋体" w:hAnsi="宋体" w:cstheme="minorEastAsia" w:hint="eastAsia"/>
                <w:sz w:val="24"/>
              </w:rPr>
              <w:t>处，</w:t>
            </w:r>
            <w:r w:rsidRPr="00364280">
              <w:rPr>
                <w:rFonts w:ascii="宋体" w:hAnsi="宋体" w:cstheme="minorEastAsia"/>
                <w:sz w:val="24"/>
              </w:rPr>
              <w:t>一处扣</w:t>
            </w:r>
            <w:r w:rsidRPr="00364280">
              <w:rPr>
                <w:rFonts w:ascii="宋体" w:hAnsi="宋体" w:cstheme="minorEastAsia" w:hint="eastAsia"/>
                <w:sz w:val="24"/>
              </w:rPr>
              <w:t>2分；</w:t>
            </w:r>
            <w:r w:rsidRPr="00364280">
              <w:rPr>
                <w:rFonts w:ascii="宋体" w:hAnsi="宋体" w:cstheme="minorEastAsia"/>
                <w:sz w:val="24"/>
              </w:rPr>
              <w:t xml:space="preserve"> </w:t>
            </w:r>
          </w:p>
        </w:tc>
      </w:tr>
      <w:tr w:rsidR="00364280" w:rsidRPr="00364280" w:rsidTr="00D76DFB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机电（20分）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/>
                <w:sz w:val="24"/>
              </w:rPr>
              <w:t>通过比对</w:t>
            </w:r>
            <w:r w:rsidRPr="00364280">
              <w:rPr>
                <w:rFonts w:ascii="宋体" w:hAnsi="宋体" w:cstheme="minorEastAsia" w:hint="eastAsia"/>
                <w:sz w:val="24"/>
              </w:rPr>
              <w:t>软件，比对成果模型</w:t>
            </w:r>
            <w:r w:rsidRPr="00364280">
              <w:rPr>
                <w:rFonts w:ascii="宋体" w:hAnsi="宋体" w:cstheme="minorEastAsia"/>
                <w:sz w:val="24"/>
              </w:rPr>
              <w:t>与标准模型</w:t>
            </w:r>
            <w:r w:rsidRPr="00364280">
              <w:rPr>
                <w:rFonts w:ascii="宋体" w:hAnsi="宋体" w:cstheme="minorEastAsia" w:hint="eastAsia"/>
                <w:sz w:val="24"/>
              </w:rPr>
              <w:t>，检查构件尺寸信息、坐标位置、扣减关系。</w:t>
            </w:r>
            <w:r w:rsidRPr="00364280">
              <w:rPr>
                <w:rFonts w:ascii="宋体" w:hAnsi="宋体" w:cstheme="minorEastAsia"/>
                <w:sz w:val="24"/>
              </w:rPr>
              <w:t>不符合</w:t>
            </w:r>
            <w:r w:rsidRPr="00364280">
              <w:rPr>
                <w:rFonts w:ascii="宋体" w:hAnsi="宋体" w:cstheme="minorEastAsia" w:hint="eastAsia"/>
                <w:sz w:val="24"/>
              </w:rPr>
              <w:t>处，</w:t>
            </w:r>
            <w:r w:rsidRPr="00364280">
              <w:rPr>
                <w:rFonts w:ascii="宋体" w:hAnsi="宋体" w:cstheme="minorEastAsia"/>
                <w:sz w:val="24"/>
              </w:rPr>
              <w:t>一处扣</w:t>
            </w:r>
            <w:r w:rsidRPr="00364280">
              <w:rPr>
                <w:rFonts w:ascii="宋体" w:hAnsi="宋体" w:cstheme="minorEastAsia" w:hint="eastAsia"/>
                <w:sz w:val="24"/>
              </w:rPr>
              <w:t>2分；</w:t>
            </w:r>
            <w:r w:rsidRPr="00364280">
              <w:rPr>
                <w:rFonts w:ascii="宋体" w:hAnsi="宋体" w:cstheme="minorEastAsia"/>
                <w:sz w:val="24"/>
              </w:rPr>
              <w:t xml:space="preserve"> </w:t>
            </w:r>
          </w:p>
        </w:tc>
      </w:tr>
      <w:tr w:rsidR="00364280" w:rsidRPr="00364280" w:rsidTr="00D76DFB">
        <w:trPr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管道</w:t>
            </w:r>
            <w:r w:rsidRPr="00364280">
              <w:rPr>
                <w:rFonts w:ascii="宋体" w:hAnsi="宋体"/>
                <w:sz w:val="24"/>
              </w:rPr>
              <w:t>综合处理</w:t>
            </w:r>
          </w:p>
          <w:p w:rsidR="00D76DFB" w:rsidRPr="00364280" w:rsidRDefault="00162314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（30分）</w:t>
            </w: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工程</w:t>
            </w:r>
          </w:p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/>
                <w:sz w:val="24"/>
              </w:rPr>
              <w:t>文件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管线优化</w:t>
            </w:r>
          </w:p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（1</w:t>
            </w:r>
            <w:r w:rsidRPr="00364280">
              <w:rPr>
                <w:rFonts w:ascii="宋体" w:hAnsi="宋体" w:cstheme="minorEastAsia"/>
                <w:sz w:val="24"/>
              </w:rPr>
              <w:t>0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对模型进行碰撞检查，并进行管线优化。如发生碰撞则0分，优化不合理每处扣1分</w:t>
            </w:r>
            <w:r w:rsidRPr="00364280">
              <w:rPr>
                <w:rFonts w:ascii="宋体" w:hAnsi="宋体" w:cstheme="minorEastAsia"/>
                <w:sz w:val="24"/>
              </w:rPr>
              <w:t>。</w:t>
            </w:r>
          </w:p>
        </w:tc>
      </w:tr>
      <w:tr w:rsidR="00364280" w:rsidRPr="00364280" w:rsidTr="00D76DFB">
        <w:trPr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预留洞处理（1</w:t>
            </w:r>
            <w:r w:rsidRPr="00364280">
              <w:rPr>
                <w:rFonts w:ascii="宋体" w:hAnsi="宋体" w:cstheme="minorEastAsia"/>
                <w:sz w:val="24"/>
              </w:rPr>
              <w:t>0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对土建与机电模型进行碰撞检查，并进行开动套管处理。如管线穿墙处未开洞（未做套管）则每处扣1分。</w:t>
            </w:r>
          </w:p>
        </w:tc>
      </w:tr>
      <w:tr w:rsidR="00364280" w:rsidRPr="00364280" w:rsidTr="00D76DFB">
        <w:trPr>
          <w:trHeight w:val="1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净高</w:t>
            </w:r>
            <w:r w:rsidRPr="00364280">
              <w:rPr>
                <w:rFonts w:ascii="宋体" w:hAnsi="宋体" w:cstheme="minorEastAsia"/>
                <w:sz w:val="24"/>
              </w:rPr>
              <w:t>分析</w:t>
            </w:r>
          </w:p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（1</w:t>
            </w:r>
            <w:r w:rsidRPr="00364280">
              <w:rPr>
                <w:rFonts w:ascii="宋体" w:hAnsi="宋体" w:cstheme="minorEastAsia"/>
                <w:sz w:val="24"/>
              </w:rPr>
              <w:t>0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输出净高分析报告表格得4分，对比净高分析报告，净高要求未达到每处扣1分。</w:t>
            </w:r>
          </w:p>
        </w:tc>
      </w:tr>
      <w:tr w:rsidR="00364280" w:rsidRPr="00364280" w:rsidTr="00D76D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rPr>
                <w:rFonts w:ascii="宋体" w:hAnsi="宋体"/>
                <w:b w:val="0"/>
                <w:bCs w:val="0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出图出量（20分）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工程出图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proofErr w:type="gramStart"/>
            <w:r w:rsidRPr="00364280">
              <w:rPr>
                <w:rFonts w:ascii="宋体" w:hAnsi="宋体" w:hint="eastAsia"/>
                <w:sz w:val="24"/>
              </w:rPr>
              <w:t>管综排布</w:t>
            </w:r>
            <w:proofErr w:type="gramEnd"/>
            <w:r w:rsidRPr="00364280">
              <w:rPr>
                <w:rFonts w:ascii="宋体" w:hAnsi="宋体" w:hint="eastAsia"/>
                <w:sz w:val="24"/>
              </w:rPr>
              <w:t>图（10分）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输出机电管线（给排水、暖通、消防、桥架）的排布优化图纸，各专业图纸计1分；检查图纸内容及标注是否符合出图标准，每不符合一处扣0.5分，计6分</w:t>
            </w:r>
            <w:r w:rsidRPr="00364280">
              <w:rPr>
                <w:rFonts w:ascii="宋体" w:hAnsi="宋体" w:cstheme="minorEastAsia"/>
                <w:sz w:val="24"/>
              </w:rPr>
              <w:t>。</w:t>
            </w:r>
          </w:p>
        </w:tc>
      </w:tr>
      <w:tr w:rsidR="00364280" w:rsidRPr="00364280" w:rsidTr="00D76DFB">
        <w:trPr>
          <w:trHeight w:val="2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工程出量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清单定额计量（10分）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输出土建、机电工程清单量，比对标准清单量，土建与机电各占5分，其中偏差0-5%内得5分，偏差5-10%得4分，偏差10-15%得3分，偏差15-20%得2分，偏差20%以上得1分，无清单量不得分</w:t>
            </w:r>
            <w:r w:rsidRPr="00364280">
              <w:rPr>
                <w:rFonts w:ascii="宋体" w:hAnsi="宋体" w:cstheme="minorEastAsia"/>
                <w:sz w:val="24"/>
              </w:rPr>
              <w:t>。</w:t>
            </w:r>
          </w:p>
        </w:tc>
      </w:tr>
    </w:tbl>
    <w:p w:rsidR="00D76DFB" w:rsidRPr="00364280" w:rsidRDefault="00162314">
      <w:pPr>
        <w:pStyle w:val="af0"/>
        <w:numPr>
          <w:ilvl w:val="0"/>
          <w:numId w:val="6"/>
        </w:numPr>
        <w:shd w:val="clear" w:color="auto" w:fill="FFFFFF"/>
        <w:adjustRightInd w:val="0"/>
        <w:snapToGrid w:val="0"/>
        <w:spacing w:line="590" w:lineRule="exact"/>
        <w:ind w:firstLineChars="0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BIM模板工程设计赛项评分办法</w:t>
      </w:r>
    </w:p>
    <w:p w:rsidR="00D76DFB" w:rsidRPr="00364280" w:rsidRDefault="00162314">
      <w:pPr>
        <w:ind w:firstLineChars="200" w:firstLine="55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/>
          <w:kern w:val="0"/>
          <w:sz w:val="28"/>
          <w:szCs w:val="28"/>
        </w:rPr>
        <w:t>根据组委会提供</w:t>
      </w:r>
      <w:r w:rsidRPr="00364280">
        <w:rPr>
          <w:rFonts w:ascii="宋体" w:hAnsi="宋体" w:cs="宋体" w:hint="eastAsia"/>
          <w:kern w:val="0"/>
          <w:sz w:val="28"/>
          <w:szCs w:val="28"/>
        </w:rPr>
        <w:t>的</w:t>
      </w:r>
      <w:r w:rsidRPr="00364280">
        <w:rPr>
          <w:rFonts w:ascii="宋体" w:hAnsi="宋体" w:cs="宋体"/>
          <w:kern w:val="0"/>
          <w:sz w:val="28"/>
          <w:szCs w:val="28"/>
        </w:rPr>
        <w:t>图纸</w:t>
      </w:r>
      <w:r w:rsidRPr="00364280">
        <w:rPr>
          <w:rFonts w:ascii="宋体" w:hAnsi="宋体" w:cs="宋体" w:hint="eastAsia"/>
          <w:kern w:val="0"/>
          <w:sz w:val="28"/>
          <w:szCs w:val="28"/>
        </w:rPr>
        <w:t>，</w:t>
      </w:r>
      <w:r w:rsidRPr="00364280">
        <w:rPr>
          <w:rFonts w:ascii="宋体" w:hAnsi="宋体" w:cs="宋体"/>
          <w:kern w:val="0"/>
          <w:sz w:val="28"/>
          <w:szCs w:val="28"/>
        </w:rPr>
        <w:t>完成结构</w:t>
      </w:r>
      <w:r w:rsidRPr="00364280">
        <w:rPr>
          <w:rFonts w:ascii="宋体" w:hAnsi="宋体" w:cs="宋体" w:hint="eastAsia"/>
          <w:kern w:val="0"/>
          <w:sz w:val="28"/>
          <w:szCs w:val="28"/>
        </w:rPr>
        <w:t>建模，根据模型完成BIM模板专项方案设计，并输出方案书、材料用量等。具体评分办法如下：</w:t>
      </w:r>
    </w:p>
    <w:tbl>
      <w:tblPr>
        <w:tblStyle w:val="11"/>
        <w:tblW w:w="9167" w:type="dxa"/>
        <w:tblInd w:w="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63"/>
        <w:gridCol w:w="1576"/>
        <w:gridCol w:w="5244"/>
      </w:tblGrid>
      <w:tr w:rsidR="00364280" w:rsidRPr="00364280" w:rsidTr="00D76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考核项目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考核成果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评分项目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扣分细则</w:t>
            </w:r>
          </w:p>
        </w:tc>
      </w:tr>
      <w:tr w:rsidR="00364280" w:rsidRPr="00364280" w:rsidTr="00D76DFB">
        <w:trPr>
          <w:cantSplit/>
          <w:trHeight w:val="1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模型建立</w:t>
            </w:r>
          </w:p>
          <w:p w:rsidR="00D76DFB" w:rsidRPr="00364280" w:rsidRDefault="00162314">
            <w:pPr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（</w:t>
            </w:r>
            <w:r w:rsidRPr="00364280">
              <w:rPr>
                <w:rFonts w:ascii="宋体" w:hAnsi="宋体"/>
                <w:sz w:val="24"/>
              </w:rPr>
              <w:t>3</w:t>
            </w:r>
            <w:r w:rsidRPr="00364280">
              <w:rPr>
                <w:rFonts w:ascii="宋体" w:hAnsi="宋体" w:hint="eastAsia"/>
                <w:sz w:val="24"/>
              </w:rPr>
              <w:t>0分）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工程</w:t>
            </w:r>
          </w:p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文件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BIM结构模型（30分）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/>
                <w:sz w:val="24"/>
              </w:rPr>
              <w:t>通过比对</w:t>
            </w:r>
            <w:r w:rsidRPr="00364280">
              <w:rPr>
                <w:rFonts w:ascii="宋体" w:hAnsi="宋体" w:cstheme="minorEastAsia" w:hint="eastAsia"/>
                <w:sz w:val="24"/>
              </w:rPr>
              <w:t>软件，比对成果模型</w:t>
            </w:r>
            <w:r w:rsidRPr="00364280">
              <w:rPr>
                <w:rFonts w:ascii="宋体" w:hAnsi="宋体" w:cstheme="minorEastAsia"/>
                <w:sz w:val="24"/>
              </w:rPr>
              <w:t>与标准模型</w:t>
            </w:r>
            <w:r w:rsidRPr="00364280">
              <w:rPr>
                <w:rFonts w:ascii="宋体" w:hAnsi="宋体" w:cstheme="minorEastAsia" w:hint="eastAsia"/>
                <w:sz w:val="24"/>
              </w:rPr>
              <w:t>，检查构件尺寸信息、坐标位置、扣减关系。</w:t>
            </w:r>
            <w:r w:rsidRPr="00364280">
              <w:rPr>
                <w:rFonts w:ascii="宋体" w:hAnsi="宋体" w:cstheme="minorEastAsia"/>
                <w:sz w:val="24"/>
              </w:rPr>
              <w:t>不符合</w:t>
            </w:r>
            <w:r w:rsidRPr="00364280">
              <w:rPr>
                <w:rFonts w:ascii="宋体" w:hAnsi="宋体" w:cstheme="minorEastAsia" w:hint="eastAsia"/>
                <w:sz w:val="24"/>
              </w:rPr>
              <w:t>处，</w:t>
            </w:r>
            <w:r w:rsidRPr="00364280">
              <w:rPr>
                <w:rFonts w:ascii="宋体" w:hAnsi="宋体" w:cstheme="minorEastAsia"/>
                <w:sz w:val="24"/>
              </w:rPr>
              <w:t>一处扣</w:t>
            </w:r>
            <w:r w:rsidRPr="00364280">
              <w:rPr>
                <w:rFonts w:ascii="宋体" w:hAnsi="宋体" w:cstheme="minorEastAsia" w:hint="eastAsia"/>
                <w:sz w:val="24"/>
              </w:rPr>
              <w:t>2分；</w:t>
            </w:r>
            <w:r w:rsidRPr="00364280">
              <w:rPr>
                <w:rFonts w:ascii="宋体" w:hAnsi="宋体" w:cstheme="minorEastAsia"/>
                <w:sz w:val="24"/>
              </w:rPr>
              <w:t xml:space="preserve"> </w:t>
            </w:r>
          </w:p>
        </w:tc>
      </w:tr>
      <w:tr w:rsidR="00364280" w:rsidRPr="00364280" w:rsidTr="00D76DFB">
        <w:trPr>
          <w:cantSplit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架体布置</w:t>
            </w:r>
          </w:p>
          <w:p w:rsidR="00D76DFB" w:rsidRPr="00364280" w:rsidRDefault="00162314">
            <w:pPr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（</w:t>
            </w:r>
            <w:r w:rsidRPr="00364280">
              <w:rPr>
                <w:rFonts w:ascii="宋体" w:hAnsi="宋体"/>
                <w:sz w:val="24"/>
              </w:rPr>
              <w:t>30</w:t>
            </w:r>
            <w:r w:rsidRPr="00364280">
              <w:rPr>
                <w:rFonts w:ascii="宋体" w:hAnsi="宋体" w:hint="eastAsia"/>
                <w:sz w:val="24"/>
              </w:rPr>
              <w:t>分）</w:t>
            </w:r>
          </w:p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工程</w:t>
            </w:r>
          </w:p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文件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安全参数设置（10分）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材料参数按给定要求录入，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墙梁板柱支撑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做法按要求选定，当与给定条件不符时，一处扣2分。</w:t>
            </w:r>
          </w:p>
        </w:tc>
      </w:tr>
      <w:tr w:rsidR="00364280" w:rsidRPr="00364280" w:rsidTr="00D76DFB">
        <w:trPr>
          <w:cantSplit/>
          <w:trHeight w:val="2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高支模层构件模板支架与剪刀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撑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布置（</w:t>
            </w:r>
            <w:r w:rsidRPr="00364280">
              <w:rPr>
                <w:rFonts w:ascii="宋体" w:hAnsi="宋体" w:cstheme="minorEastAsia"/>
                <w:sz w:val="24"/>
              </w:rPr>
              <w:t>10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要求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布置高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支模层所有构件模板支撑、剪刀撑，发现未布置模板处，一处扣1分。</w:t>
            </w:r>
          </w:p>
        </w:tc>
      </w:tr>
      <w:tr w:rsidR="00364280" w:rsidRPr="00364280" w:rsidTr="00D76DFB">
        <w:trPr>
          <w:cantSplit/>
          <w:trHeight w:val="1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支撑体系设计符合现场施工要求</w:t>
            </w:r>
          </w:p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（10分）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周边立杆应能连成整体，梁板立杆应成整数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倍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，纵横向拉通，安全复核的结果应满足要求，当不符合上述之一时，扣2分。</w:t>
            </w:r>
          </w:p>
        </w:tc>
      </w:tr>
      <w:tr w:rsidR="00364280" w:rsidRPr="00364280" w:rsidTr="00D76D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rPr>
                <w:rFonts w:ascii="宋体" w:hAnsi="宋体"/>
                <w:b w:val="0"/>
                <w:bCs w:val="0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成果输出（</w:t>
            </w:r>
            <w:r w:rsidRPr="00364280">
              <w:rPr>
                <w:rFonts w:ascii="宋体" w:hAnsi="宋体"/>
                <w:sz w:val="24"/>
              </w:rPr>
              <w:t>40</w:t>
            </w:r>
            <w:r w:rsidRPr="00364280">
              <w:rPr>
                <w:rFonts w:ascii="宋体" w:hAnsi="宋体" w:hint="eastAsia"/>
                <w:sz w:val="24"/>
              </w:rPr>
              <w:t>分）</w:t>
            </w:r>
          </w:p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成果</w:t>
            </w:r>
          </w:p>
          <w:p w:rsidR="00D76DFB" w:rsidRPr="00364280" w:rsidRDefault="001623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文件</w:t>
            </w: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高支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模区域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汇总表、材料统计表（</w:t>
            </w:r>
            <w:r w:rsidRPr="00364280">
              <w:rPr>
                <w:rFonts w:ascii="宋体" w:hAnsi="宋体" w:cstheme="minorEastAsia"/>
                <w:sz w:val="24"/>
              </w:rPr>
              <w:t>10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bCs/>
                <w:sz w:val="24"/>
              </w:rPr>
              <w:t>要求输出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高支</w:t>
            </w:r>
            <w:proofErr w:type="gramStart"/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模区域</w:t>
            </w:r>
            <w:proofErr w:type="gramEnd"/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汇总表</w:t>
            </w:r>
            <w:r w:rsidRPr="00364280">
              <w:rPr>
                <w:rFonts w:ascii="宋体" w:hAnsi="宋体" w:cstheme="minorEastAsia" w:hint="eastAsia"/>
                <w:sz w:val="24"/>
              </w:rPr>
              <w:t>（5分）与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材料统计表</w:t>
            </w:r>
            <w:r w:rsidRPr="00364280">
              <w:rPr>
                <w:rFonts w:ascii="宋体" w:hAnsi="宋体" w:cstheme="minorEastAsia" w:hint="eastAsia"/>
                <w:sz w:val="24"/>
              </w:rPr>
              <w:t>（5分）导出Excel表格，结果与标准数据相差5%-10%时扣1分；相差10%-20%时扣2分；相差20%以上时扣3分，无表格不得分。</w:t>
            </w:r>
          </w:p>
        </w:tc>
      </w:tr>
      <w:tr w:rsidR="00364280" w:rsidRPr="00364280" w:rsidTr="00D76D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专项施工方案（</w:t>
            </w:r>
            <w:r w:rsidRPr="00364280">
              <w:rPr>
                <w:rFonts w:ascii="宋体" w:hAnsi="宋体" w:cstheme="minorEastAsia"/>
                <w:sz w:val="24"/>
              </w:rPr>
              <w:t>15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输出Word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版施工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方案，工程概况、技术参数、节点图等要结合项目信息修改完善，发现一处不符扣2分。</w:t>
            </w:r>
          </w:p>
        </w:tc>
      </w:tr>
      <w:tr w:rsidR="00364280" w:rsidRPr="00364280" w:rsidTr="00D76D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施工图（立杆平面布置图、模板支架剖面图、节点大样图，DWG格式）（</w:t>
            </w:r>
            <w:r w:rsidRPr="00364280">
              <w:rPr>
                <w:rFonts w:ascii="宋体" w:hAnsi="宋体" w:cstheme="minorEastAsia"/>
                <w:sz w:val="24"/>
              </w:rPr>
              <w:t>10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包括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立杆平面布置图</w:t>
            </w:r>
            <w:r w:rsidRPr="00364280">
              <w:rPr>
                <w:rFonts w:ascii="宋体" w:hAnsi="宋体" w:cstheme="minorEastAsia" w:hint="eastAsia"/>
                <w:sz w:val="24"/>
              </w:rPr>
              <w:t>、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墙柱模板平面图</w:t>
            </w:r>
            <w:r w:rsidRPr="00364280">
              <w:rPr>
                <w:rFonts w:ascii="宋体" w:hAnsi="宋体" w:cstheme="minorEastAsia" w:hint="eastAsia"/>
                <w:sz w:val="24"/>
              </w:rPr>
              <w:t>、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模板搭设参数平面图</w:t>
            </w:r>
            <w:r w:rsidRPr="00364280">
              <w:rPr>
                <w:rFonts w:ascii="宋体" w:hAnsi="宋体" w:cstheme="minorEastAsia" w:hint="eastAsia"/>
                <w:sz w:val="24"/>
              </w:rPr>
              <w:t>、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高支模区域剖面图</w:t>
            </w:r>
            <w:r w:rsidRPr="00364280">
              <w:rPr>
                <w:rFonts w:ascii="宋体" w:hAnsi="宋体" w:cstheme="minorEastAsia" w:hint="eastAsia"/>
                <w:sz w:val="24"/>
              </w:rPr>
              <w:t>、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高支模区域大样图</w:t>
            </w:r>
            <w:r w:rsidRPr="00364280">
              <w:rPr>
                <w:rFonts w:ascii="宋体" w:hAnsi="宋体" w:cstheme="minorEastAsia" w:hint="eastAsia"/>
                <w:sz w:val="24"/>
              </w:rPr>
              <w:t>等。附图格式为.dwg，每幅图单独保存，图纸要求内容完整，与专项方案其他章节能够对应。当存在不一致时，一处扣2分；当图纸数量不足时，少一份扣4分。</w:t>
            </w:r>
          </w:p>
        </w:tc>
      </w:tr>
      <w:tr w:rsidR="00364280" w:rsidRPr="00364280" w:rsidTr="00D76D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96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sz w:val="24"/>
              </w:rPr>
            </w:pPr>
          </w:p>
        </w:tc>
        <w:tc>
          <w:tcPr>
            <w:tcW w:w="15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三维轻量化审核（5分）</w:t>
            </w:r>
          </w:p>
        </w:tc>
        <w:tc>
          <w:tcPr>
            <w:tcW w:w="524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包括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整栋三维模型俯瞰图</w:t>
            </w:r>
            <w:r w:rsidRPr="00364280">
              <w:rPr>
                <w:rFonts w:ascii="宋体" w:hAnsi="宋体" w:cstheme="minorEastAsia" w:hint="eastAsia"/>
                <w:sz w:val="24"/>
              </w:rPr>
              <w:t>、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高支模层三维模型俯瞰图</w:t>
            </w:r>
            <w:r w:rsidRPr="00364280">
              <w:rPr>
                <w:rFonts w:ascii="宋体" w:hAnsi="宋体" w:cstheme="minorEastAsia" w:hint="eastAsia"/>
                <w:sz w:val="24"/>
              </w:rPr>
              <w:t>、</w:t>
            </w:r>
            <w:r w:rsidRPr="00364280">
              <w:rPr>
                <w:rFonts w:ascii="宋体" w:hAnsi="宋体" w:cstheme="minorEastAsia" w:hint="eastAsia"/>
                <w:b/>
                <w:bCs/>
                <w:sz w:val="24"/>
              </w:rPr>
              <w:t>高支模区域（任选一处）俯瞰图</w:t>
            </w:r>
            <w:r w:rsidRPr="00364280">
              <w:rPr>
                <w:rFonts w:ascii="宋体" w:hAnsi="宋体" w:cstheme="minorEastAsia" w:hint="eastAsia"/>
                <w:sz w:val="24"/>
              </w:rPr>
              <w:t>，少1份扣3分。</w:t>
            </w:r>
          </w:p>
        </w:tc>
      </w:tr>
    </w:tbl>
    <w:p w:rsidR="00D76DFB" w:rsidRPr="00364280" w:rsidRDefault="00162314">
      <w:pPr>
        <w:pStyle w:val="af0"/>
        <w:numPr>
          <w:ilvl w:val="0"/>
          <w:numId w:val="6"/>
        </w:numPr>
        <w:shd w:val="clear" w:color="auto" w:fill="FFFFFF"/>
        <w:adjustRightInd w:val="0"/>
        <w:snapToGrid w:val="0"/>
        <w:spacing w:line="590" w:lineRule="exact"/>
        <w:ind w:firstLineChars="0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BIM施工策划赛项评分办法</w:t>
      </w:r>
    </w:p>
    <w:p w:rsidR="00D76DFB" w:rsidRPr="00364280" w:rsidRDefault="00162314">
      <w:pPr>
        <w:ind w:firstLineChars="200" w:firstLine="55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/>
          <w:kern w:val="0"/>
          <w:sz w:val="28"/>
          <w:szCs w:val="28"/>
        </w:rPr>
        <w:lastRenderedPageBreak/>
        <w:t>根据组委会提供</w:t>
      </w:r>
      <w:r w:rsidRPr="00364280">
        <w:rPr>
          <w:rFonts w:ascii="宋体" w:hAnsi="宋体" w:cs="宋体" w:hint="eastAsia"/>
          <w:kern w:val="0"/>
          <w:sz w:val="28"/>
          <w:szCs w:val="28"/>
        </w:rPr>
        <w:t>的</w:t>
      </w:r>
      <w:r w:rsidRPr="00364280">
        <w:rPr>
          <w:rFonts w:ascii="宋体" w:hAnsi="宋体" w:cs="宋体"/>
          <w:kern w:val="0"/>
          <w:sz w:val="28"/>
          <w:szCs w:val="28"/>
        </w:rPr>
        <w:t>图纸</w:t>
      </w:r>
      <w:r w:rsidRPr="00364280">
        <w:rPr>
          <w:rFonts w:ascii="宋体" w:hAnsi="宋体" w:cs="宋体" w:hint="eastAsia"/>
          <w:kern w:val="0"/>
          <w:sz w:val="28"/>
          <w:szCs w:val="28"/>
        </w:rPr>
        <w:t>，</w:t>
      </w:r>
      <w:r w:rsidRPr="00364280">
        <w:rPr>
          <w:rFonts w:ascii="宋体" w:hAnsi="宋体" w:cs="宋体"/>
          <w:kern w:val="0"/>
          <w:sz w:val="28"/>
          <w:szCs w:val="28"/>
        </w:rPr>
        <w:t>完成场地三维模型布置</w:t>
      </w:r>
      <w:r w:rsidRPr="00364280">
        <w:rPr>
          <w:rFonts w:ascii="宋体" w:hAnsi="宋体" w:cs="宋体" w:hint="eastAsia"/>
          <w:kern w:val="0"/>
          <w:sz w:val="28"/>
          <w:szCs w:val="28"/>
        </w:rPr>
        <w:t>，</w:t>
      </w:r>
      <w:r w:rsidRPr="00364280">
        <w:rPr>
          <w:rFonts w:ascii="宋体" w:hAnsi="宋体" w:cs="宋体"/>
          <w:kern w:val="0"/>
          <w:sz w:val="28"/>
          <w:szCs w:val="28"/>
        </w:rPr>
        <w:t>并根据进度计划完成施工三维模拟动画</w:t>
      </w:r>
      <w:r w:rsidRPr="00364280">
        <w:rPr>
          <w:rFonts w:ascii="宋体" w:hAnsi="宋体" w:cs="宋体" w:hint="eastAsia"/>
          <w:kern w:val="0"/>
          <w:sz w:val="28"/>
          <w:szCs w:val="28"/>
        </w:rPr>
        <w:t>，输出临建用量等。具体评分办法如下：</w:t>
      </w:r>
    </w:p>
    <w:tbl>
      <w:tblPr>
        <w:tblStyle w:val="11"/>
        <w:tblW w:w="9158" w:type="dxa"/>
        <w:tblInd w:w="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958"/>
        <w:gridCol w:w="5811"/>
      </w:tblGrid>
      <w:tr w:rsidR="00364280" w:rsidRPr="00364280" w:rsidTr="00D76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spacing w:before="480"/>
              <w:jc w:val="center"/>
              <w:rPr>
                <w:rFonts w:ascii="宋体" w:hAnsi="宋体"/>
                <w:b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考核成果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评分项目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28"/>
                <w:szCs w:val="28"/>
              </w:rPr>
              <w:t>评分明细</w:t>
            </w:r>
          </w:p>
        </w:tc>
      </w:tr>
      <w:tr w:rsidR="00364280" w:rsidRPr="00364280" w:rsidTr="00D76DFB">
        <w:trPr>
          <w:trHeight w:val="3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t>工程文件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施工阶段三维审查（45分）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/>
                <w:sz w:val="24"/>
              </w:rPr>
              <w:t>根据给定图纸</w:t>
            </w:r>
            <w:r w:rsidRPr="00364280">
              <w:rPr>
                <w:rFonts w:ascii="宋体" w:hAnsi="宋体" w:cstheme="minorEastAsia" w:hint="eastAsia"/>
                <w:sz w:val="24"/>
              </w:rPr>
              <w:t>，</w:t>
            </w:r>
            <w:r w:rsidRPr="00364280">
              <w:rPr>
                <w:rFonts w:ascii="宋体" w:hAnsi="宋体" w:cstheme="minorEastAsia"/>
                <w:sz w:val="24"/>
              </w:rPr>
              <w:t>完成三阶段</w:t>
            </w:r>
            <w:r w:rsidRPr="00364280">
              <w:rPr>
                <w:rFonts w:ascii="宋体" w:hAnsi="宋体" w:cstheme="minorEastAsia" w:hint="eastAsia"/>
                <w:sz w:val="24"/>
              </w:rPr>
              <w:t>（基础、</w:t>
            </w:r>
            <w:r w:rsidRPr="00364280">
              <w:rPr>
                <w:rFonts w:ascii="宋体" w:hAnsi="宋体" w:cstheme="minorEastAsia"/>
                <w:sz w:val="24"/>
              </w:rPr>
              <w:t>主体</w:t>
            </w:r>
            <w:r w:rsidRPr="00364280">
              <w:rPr>
                <w:rFonts w:ascii="宋体" w:hAnsi="宋体" w:cstheme="minorEastAsia" w:hint="eastAsia"/>
                <w:sz w:val="24"/>
              </w:rPr>
              <w:t>、</w:t>
            </w:r>
            <w:r w:rsidRPr="00364280">
              <w:rPr>
                <w:rFonts w:ascii="宋体" w:hAnsi="宋体" w:cstheme="minorEastAsia"/>
                <w:sz w:val="24"/>
              </w:rPr>
              <w:t>装修</w:t>
            </w:r>
            <w:r w:rsidRPr="00364280">
              <w:rPr>
                <w:rFonts w:ascii="宋体" w:hAnsi="宋体" w:cstheme="minorEastAsia" w:hint="eastAsia"/>
                <w:sz w:val="24"/>
              </w:rPr>
              <w:t>）三维场地布置，计算机智能检查构件数量，与标准模型进行比对；各阶段分开计分，满分</w:t>
            </w:r>
            <w:r w:rsidRPr="00364280">
              <w:rPr>
                <w:rFonts w:ascii="宋体" w:hAnsi="宋体" w:cstheme="minorEastAsia"/>
                <w:sz w:val="24"/>
              </w:rPr>
              <w:t>10</w:t>
            </w:r>
            <w:r w:rsidRPr="00364280">
              <w:rPr>
                <w:rFonts w:ascii="宋体" w:hAnsi="宋体" w:cstheme="minorEastAsia" w:hint="eastAsia"/>
                <w:sz w:val="24"/>
              </w:rPr>
              <w:t>分，构件数量60%-</w:t>
            </w:r>
            <w:r w:rsidRPr="00364280">
              <w:rPr>
                <w:rFonts w:ascii="宋体" w:hAnsi="宋体" w:cstheme="minorEastAsia"/>
                <w:sz w:val="24"/>
              </w:rPr>
              <w:t>80</w:t>
            </w:r>
            <w:r w:rsidRPr="00364280">
              <w:rPr>
                <w:rFonts w:ascii="宋体" w:hAnsi="宋体" w:cstheme="minorEastAsia" w:hint="eastAsia"/>
                <w:sz w:val="24"/>
              </w:rPr>
              <w:t>%计6-</w:t>
            </w:r>
            <w:r w:rsidRPr="00364280">
              <w:rPr>
                <w:rFonts w:ascii="宋体" w:hAnsi="宋体" w:cstheme="minorEastAsia"/>
                <w:sz w:val="24"/>
              </w:rPr>
              <w:t>8</w:t>
            </w:r>
            <w:r w:rsidRPr="00364280">
              <w:rPr>
                <w:rFonts w:ascii="宋体" w:hAnsi="宋体" w:cstheme="minorEastAsia" w:hint="eastAsia"/>
                <w:sz w:val="24"/>
              </w:rPr>
              <w:t>分，40%</w:t>
            </w:r>
            <w:r w:rsidRPr="00364280">
              <w:rPr>
                <w:rFonts w:ascii="宋体" w:hAnsi="宋体" w:cstheme="minorEastAsia"/>
                <w:sz w:val="24"/>
              </w:rPr>
              <w:t>-60</w:t>
            </w:r>
            <w:r w:rsidRPr="00364280">
              <w:rPr>
                <w:rFonts w:ascii="宋体" w:hAnsi="宋体" w:cstheme="minorEastAsia" w:hint="eastAsia"/>
                <w:sz w:val="24"/>
              </w:rPr>
              <w:t>%</w:t>
            </w:r>
            <w:r w:rsidRPr="00364280">
              <w:rPr>
                <w:rFonts w:ascii="宋体" w:hAnsi="宋体" w:cstheme="minorEastAsia"/>
                <w:sz w:val="24"/>
              </w:rPr>
              <w:t>计</w:t>
            </w:r>
            <w:r w:rsidRPr="00364280">
              <w:rPr>
                <w:rFonts w:ascii="宋体" w:hAnsi="宋体" w:cstheme="minorEastAsia" w:hint="eastAsia"/>
                <w:sz w:val="24"/>
              </w:rPr>
              <w:t>4-</w:t>
            </w:r>
            <w:r w:rsidRPr="00364280">
              <w:rPr>
                <w:rFonts w:ascii="宋体" w:hAnsi="宋体" w:cstheme="minorEastAsia"/>
                <w:sz w:val="24"/>
              </w:rPr>
              <w:t>6</w:t>
            </w:r>
            <w:r w:rsidRPr="00364280">
              <w:rPr>
                <w:rFonts w:ascii="宋体" w:hAnsi="宋体" w:cstheme="minorEastAsia" w:hint="eastAsia"/>
                <w:sz w:val="24"/>
              </w:rPr>
              <w:t>分，少于40%不计分。（总分数</w:t>
            </w:r>
            <w:r w:rsidRPr="00364280">
              <w:rPr>
                <w:rFonts w:ascii="宋体" w:hAnsi="宋体" w:cstheme="minorEastAsia"/>
                <w:sz w:val="24"/>
              </w:rPr>
              <w:t>30</w:t>
            </w:r>
            <w:r w:rsidRPr="00364280">
              <w:rPr>
                <w:rFonts w:ascii="宋体" w:hAnsi="宋体" w:cstheme="minorEastAsia" w:hint="eastAsia"/>
                <w:sz w:val="24"/>
              </w:rPr>
              <w:t>分）</w:t>
            </w:r>
          </w:p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/>
                <w:sz w:val="24"/>
              </w:rPr>
              <w:t>裁判评委根据临建布置情况</w:t>
            </w:r>
            <w:r w:rsidRPr="00364280">
              <w:rPr>
                <w:rFonts w:ascii="宋体" w:hAnsi="宋体" w:cstheme="minorEastAsia" w:hint="eastAsia"/>
                <w:sz w:val="24"/>
              </w:rPr>
              <w:t>，各阶段分开计分，满足场地部署要求5分，基本满足要求3-4分，不满足要求0-2分。（总分数15分）。</w:t>
            </w:r>
          </w:p>
        </w:tc>
      </w:tr>
      <w:tr w:rsidR="00364280" w:rsidRPr="00364280" w:rsidTr="00D76DFB">
        <w:trPr>
          <w:trHeight w:val="1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场地布置的细化及合理性检查（10分）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/>
                <w:sz w:val="24"/>
              </w:rPr>
              <w:t>根据计算机内置</w:t>
            </w:r>
            <w:r w:rsidRPr="00364280">
              <w:rPr>
                <w:rFonts w:ascii="宋体" w:hAnsi="宋体" w:cstheme="minorEastAsia" w:hint="eastAsia"/>
                <w:sz w:val="24"/>
              </w:rPr>
              <w:t>JGJ</w:t>
            </w:r>
            <w:r w:rsidRPr="00364280">
              <w:rPr>
                <w:rFonts w:ascii="宋体" w:hAnsi="宋体" w:cstheme="minorEastAsia"/>
                <w:sz w:val="24"/>
              </w:rPr>
              <w:t>59-2011安全检查标准对场地进行检查</w:t>
            </w:r>
            <w:r w:rsidRPr="00364280">
              <w:rPr>
                <w:rFonts w:ascii="宋体" w:hAnsi="宋体" w:cstheme="minorEastAsia" w:hint="eastAsia"/>
                <w:sz w:val="24"/>
              </w:rPr>
              <w:t>，</w:t>
            </w:r>
            <w:r w:rsidRPr="00364280">
              <w:rPr>
                <w:rFonts w:ascii="宋体" w:hAnsi="宋体" w:cstheme="minorEastAsia"/>
                <w:sz w:val="24"/>
              </w:rPr>
              <w:t>不</w:t>
            </w:r>
            <w:r w:rsidRPr="00364280">
              <w:rPr>
                <w:rFonts w:ascii="宋体" w:hAnsi="宋体" w:cstheme="minorEastAsia" w:hint="eastAsia"/>
                <w:sz w:val="24"/>
              </w:rPr>
              <w:t>符</w:t>
            </w:r>
            <w:r w:rsidRPr="00364280">
              <w:rPr>
                <w:rFonts w:ascii="宋体" w:hAnsi="宋体" w:cstheme="minorEastAsia"/>
                <w:sz w:val="24"/>
              </w:rPr>
              <w:t>合标准的一处扣</w:t>
            </w:r>
            <w:r w:rsidRPr="00364280">
              <w:rPr>
                <w:rFonts w:ascii="宋体" w:hAnsi="宋体" w:cstheme="minorEastAsia" w:hint="eastAsia"/>
                <w:sz w:val="24"/>
              </w:rPr>
              <w:t>1分。</w:t>
            </w:r>
          </w:p>
        </w:tc>
      </w:tr>
      <w:tr w:rsidR="00364280" w:rsidRPr="00364280" w:rsidTr="00D76DFB">
        <w:trPr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工程进度编排的合理性（10分）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/>
                <w:sz w:val="24"/>
              </w:rPr>
              <w:t>根据工期项目安排</w:t>
            </w:r>
            <w:r w:rsidRPr="00364280">
              <w:rPr>
                <w:rFonts w:ascii="宋体" w:hAnsi="宋体" w:cstheme="minorEastAsia" w:hint="eastAsia"/>
                <w:sz w:val="24"/>
              </w:rPr>
              <w:t>，</w:t>
            </w:r>
            <w:r w:rsidRPr="00364280">
              <w:rPr>
                <w:rFonts w:ascii="宋体" w:hAnsi="宋体" w:cstheme="minorEastAsia"/>
                <w:sz w:val="24"/>
              </w:rPr>
              <w:t>编排工程进度计划</w:t>
            </w:r>
            <w:r w:rsidRPr="00364280">
              <w:rPr>
                <w:rFonts w:ascii="宋体" w:hAnsi="宋体" w:cstheme="minorEastAsia" w:hint="eastAsia"/>
                <w:sz w:val="24"/>
              </w:rPr>
              <w:t>，</w:t>
            </w:r>
            <w:r w:rsidRPr="00364280">
              <w:rPr>
                <w:rFonts w:ascii="宋体" w:hAnsi="宋体" w:cstheme="minorEastAsia"/>
                <w:sz w:val="24"/>
              </w:rPr>
              <w:t>根据进度计划合理性与完整行计分</w:t>
            </w:r>
            <w:r w:rsidRPr="00364280">
              <w:rPr>
                <w:rFonts w:ascii="宋体" w:hAnsi="宋体" w:cstheme="minorEastAsia" w:hint="eastAsia"/>
                <w:sz w:val="24"/>
              </w:rPr>
              <w:t>。</w:t>
            </w:r>
          </w:p>
        </w:tc>
      </w:tr>
      <w:tr w:rsidR="00364280" w:rsidRPr="00364280" w:rsidTr="00D76DFB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D76DFB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动画模拟与模型匹配（20分）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根据进度计划完成施工模拟动画。主体结构与装修阶段施工动画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模拟占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14分，土方基础阶段动画</w:t>
            </w:r>
            <w:proofErr w:type="gramStart"/>
            <w:r w:rsidRPr="00364280">
              <w:rPr>
                <w:rFonts w:ascii="宋体" w:hAnsi="宋体" w:cstheme="minorEastAsia" w:hint="eastAsia"/>
                <w:sz w:val="24"/>
              </w:rPr>
              <w:t>模拟占</w:t>
            </w:r>
            <w:proofErr w:type="gramEnd"/>
            <w:r w:rsidRPr="00364280">
              <w:rPr>
                <w:rFonts w:ascii="宋体" w:hAnsi="宋体" w:cstheme="minorEastAsia" w:hint="eastAsia"/>
                <w:sz w:val="24"/>
              </w:rPr>
              <w:t>6分。</w:t>
            </w:r>
          </w:p>
        </w:tc>
      </w:tr>
      <w:tr w:rsidR="00364280" w:rsidRPr="00364280" w:rsidTr="00D76DFB">
        <w:trPr>
          <w:trHeight w:val="2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  <w:r w:rsidRPr="00364280">
              <w:rPr>
                <w:rFonts w:ascii="宋体" w:hAnsi="宋体" w:hint="eastAsia"/>
                <w:sz w:val="24"/>
              </w:rPr>
              <w:lastRenderedPageBreak/>
              <w:t>成果文件</w:t>
            </w:r>
          </w:p>
        </w:tc>
        <w:tc>
          <w:tcPr>
            <w:tcW w:w="19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标准出图与出量（15分）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输出基础、主体、装修三阶段平面布置图（</w:t>
            </w:r>
            <w:r w:rsidRPr="00364280">
              <w:rPr>
                <w:rFonts w:ascii="宋体" w:hAnsi="宋体" w:cstheme="minorEastAsia"/>
                <w:sz w:val="24"/>
              </w:rPr>
              <w:t>6</w:t>
            </w:r>
            <w:r w:rsidRPr="00364280">
              <w:rPr>
                <w:rFonts w:ascii="宋体" w:hAnsi="宋体" w:cstheme="minorEastAsia" w:hint="eastAsia"/>
                <w:sz w:val="24"/>
              </w:rPr>
              <w:t>分），缺少一份扣</w:t>
            </w:r>
            <w:r w:rsidRPr="00364280">
              <w:rPr>
                <w:rFonts w:ascii="宋体" w:hAnsi="宋体" w:cstheme="minorEastAsia"/>
                <w:sz w:val="24"/>
              </w:rPr>
              <w:t>2</w:t>
            </w:r>
            <w:r w:rsidRPr="00364280">
              <w:rPr>
                <w:rFonts w:ascii="宋体" w:hAnsi="宋体" w:cstheme="minorEastAsia" w:hint="eastAsia"/>
                <w:sz w:val="24"/>
              </w:rPr>
              <w:t>分；</w:t>
            </w:r>
          </w:p>
          <w:p w:rsidR="00D76DFB" w:rsidRPr="00364280" w:rsidRDefault="00162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theme="minorEastAsia"/>
                <w:sz w:val="24"/>
              </w:rPr>
            </w:pPr>
            <w:r w:rsidRPr="00364280">
              <w:rPr>
                <w:rFonts w:ascii="宋体" w:hAnsi="宋体" w:cstheme="minorEastAsia" w:hint="eastAsia"/>
                <w:sz w:val="24"/>
              </w:rPr>
              <w:t>输出总体材料用量（</w:t>
            </w:r>
            <w:r w:rsidRPr="00364280">
              <w:rPr>
                <w:rFonts w:ascii="宋体" w:hAnsi="宋体" w:cstheme="minorEastAsia"/>
                <w:sz w:val="24"/>
              </w:rPr>
              <w:t>9</w:t>
            </w:r>
            <w:r w:rsidRPr="00364280">
              <w:rPr>
                <w:rFonts w:ascii="宋体" w:hAnsi="宋体" w:cstheme="minorEastAsia" w:hint="eastAsia"/>
                <w:sz w:val="24"/>
              </w:rPr>
              <w:t>分），通过比对，结果与标准数据相差</w:t>
            </w:r>
            <w:r w:rsidRPr="00364280">
              <w:rPr>
                <w:rFonts w:ascii="宋体" w:hAnsi="宋体" w:cstheme="minorEastAsia"/>
                <w:sz w:val="24"/>
              </w:rPr>
              <w:t>10</w:t>
            </w:r>
            <w:r w:rsidRPr="00364280">
              <w:rPr>
                <w:rFonts w:ascii="宋体" w:hAnsi="宋体" w:cstheme="minorEastAsia" w:hint="eastAsia"/>
                <w:sz w:val="24"/>
              </w:rPr>
              <w:t>%-</w:t>
            </w:r>
            <w:r w:rsidRPr="00364280">
              <w:rPr>
                <w:rFonts w:ascii="宋体" w:hAnsi="宋体" w:cstheme="minorEastAsia"/>
                <w:sz w:val="24"/>
              </w:rPr>
              <w:t>2</w:t>
            </w:r>
            <w:r w:rsidRPr="00364280">
              <w:rPr>
                <w:rFonts w:ascii="宋体" w:hAnsi="宋体" w:cstheme="minorEastAsia" w:hint="eastAsia"/>
                <w:sz w:val="24"/>
              </w:rPr>
              <w:t>0%，扣2分；相差</w:t>
            </w:r>
            <w:r w:rsidRPr="00364280">
              <w:rPr>
                <w:rFonts w:ascii="宋体" w:hAnsi="宋体" w:cstheme="minorEastAsia"/>
                <w:sz w:val="24"/>
              </w:rPr>
              <w:t>20</w:t>
            </w:r>
            <w:r w:rsidRPr="00364280">
              <w:rPr>
                <w:rFonts w:ascii="宋体" w:hAnsi="宋体" w:cstheme="minorEastAsia" w:hint="eastAsia"/>
                <w:sz w:val="24"/>
              </w:rPr>
              <w:t>%-</w:t>
            </w:r>
            <w:r w:rsidRPr="00364280">
              <w:rPr>
                <w:rFonts w:ascii="宋体" w:hAnsi="宋体" w:cstheme="minorEastAsia"/>
                <w:sz w:val="24"/>
              </w:rPr>
              <w:t>4</w:t>
            </w:r>
            <w:r w:rsidRPr="00364280">
              <w:rPr>
                <w:rFonts w:ascii="宋体" w:hAnsi="宋体" w:cstheme="minorEastAsia" w:hint="eastAsia"/>
                <w:sz w:val="24"/>
              </w:rPr>
              <w:t>0%，扣4分；相差</w:t>
            </w:r>
            <w:r w:rsidRPr="00364280">
              <w:rPr>
                <w:rFonts w:ascii="宋体" w:hAnsi="宋体" w:cstheme="minorEastAsia"/>
                <w:sz w:val="24"/>
              </w:rPr>
              <w:t>4</w:t>
            </w:r>
            <w:r w:rsidRPr="00364280">
              <w:rPr>
                <w:rFonts w:ascii="宋体" w:hAnsi="宋体" w:cstheme="minorEastAsia" w:hint="eastAsia"/>
                <w:sz w:val="24"/>
              </w:rPr>
              <w:t>0%</w:t>
            </w:r>
            <w:r w:rsidRPr="00364280">
              <w:rPr>
                <w:rFonts w:ascii="宋体" w:hAnsi="宋体" w:cstheme="minorEastAsia"/>
                <w:sz w:val="24"/>
              </w:rPr>
              <w:t>-60</w:t>
            </w:r>
            <w:r w:rsidRPr="00364280">
              <w:rPr>
                <w:rFonts w:ascii="宋体" w:hAnsi="宋体" w:cstheme="minorEastAsia" w:hint="eastAsia"/>
                <w:sz w:val="24"/>
              </w:rPr>
              <w:t>%，扣</w:t>
            </w:r>
            <w:r w:rsidRPr="00364280">
              <w:rPr>
                <w:rFonts w:ascii="宋体" w:hAnsi="宋体" w:cstheme="minorEastAsia"/>
                <w:sz w:val="24"/>
              </w:rPr>
              <w:t>6</w:t>
            </w:r>
            <w:r w:rsidRPr="00364280">
              <w:rPr>
                <w:rFonts w:ascii="宋体" w:hAnsi="宋体" w:cstheme="minorEastAsia" w:hint="eastAsia"/>
                <w:sz w:val="24"/>
              </w:rPr>
              <w:t>分；超过60%，不计分。</w:t>
            </w:r>
          </w:p>
        </w:tc>
      </w:tr>
    </w:tbl>
    <w:p w:rsidR="00D76DFB" w:rsidRPr="00364280" w:rsidRDefault="00D76DFB">
      <w:pPr>
        <w:jc w:val="left"/>
        <w:rPr>
          <w:rFonts w:ascii="宋体" w:hAnsi="宋体" w:cs="宋体"/>
          <w:b/>
          <w:kern w:val="0"/>
          <w:sz w:val="32"/>
          <w:szCs w:val="28"/>
        </w:rPr>
      </w:pPr>
      <w:bookmarkStart w:id="3" w:name="_Toc510082812"/>
    </w:p>
    <w:p w:rsidR="00D76DFB" w:rsidRPr="00364280" w:rsidRDefault="00162314">
      <w:pPr>
        <w:pStyle w:val="af0"/>
        <w:numPr>
          <w:ilvl w:val="0"/>
          <w:numId w:val="2"/>
        </w:numPr>
        <w:ind w:firstLineChars="0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364280">
        <w:rPr>
          <w:rFonts w:ascii="宋体" w:hAnsi="宋体" w:cs="宋体" w:hint="eastAsia"/>
          <w:b/>
          <w:kern w:val="0"/>
          <w:sz w:val="32"/>
          <w:szCs w:val="28"/>
        </w:rPr>
        <w:t>奖项设置</w:t>
      </w:r>
      <w:bookmarkEnd w:id="3"/>
    </w:p>
    <w:tbl>
      <w:tblPr>
        <w:tblW w:w="96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364280" w:rsidRPr="00364280">
        <w:trPr>
          <w:trHeight w:val="6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奖项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奖项设置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获奖比例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奖励</w:t>
            </w:r>
          </w:p>
        </w:tc>
      </w:tr>
      <w:tr w:rsidR="00364280" w:rsidRPr="00364280">
        <w:trPr>
          <w:trHeight w:val="62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单项奖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32"/>
                <w:szCs w:val="28"/>
              </w:rPr>
              <w:t>一等奖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10%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证书+</w:t>
            </w: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奖品</w:t>
            </w:r>
          </w:p>
        </w:tc>
      </w:tr>
      <w:tr w:rsidR="00364280" w:rsidRPr="00364280">
        <w:trPr>
          <w:trHeight w:val="62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D76D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32"/>
                <w:szCs w:val="28"/>
              </w:rPr>
              <w:t>二等奖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20%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证书+</w:t>
            </w: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奖品</w:t>
            </w:r>
          </w:p>
        </w:tc>
      </w:tr>
      <w:tr w:rsidR="00364280" w:rsidRPr="00364280">
        <w:trPr>
          <w:trHeight w:val="62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D76D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hint="eastAsia"/>
                <w:sz w:val="32"/>
                <w:szCs w:val="28"/>
              </w:rPr>
              <w:t>三等奖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证书+</w:t>
            </w: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奖品</w:t>
            </w:r>
          </w:p>
        </w:tc>
      </w:tr>
      <w:tr w:rsidR="00364280" w:rsidRPr="00364280">
        <w:trPr>
          <w:trHeight w:val="60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团队奖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10%</w:t>
            </w:r>
          </w:p>
        </w:tc>
        <w:tc>
          <w:tcPr>
            <w:tcW w:w="2410" w:type="dxa"/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奖杯+证书+</w:t>
            </w: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奖品</w:t>
            </w:r>
          </w:p>
        </w:tc>
      </w:tr>
      <w:tr w:rsidR="00364280" w:rsidRPr="0036428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D76DF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410" w:type="dxa"/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20%</w:t>
            </w:r>
          </w:p>
        </w:tc>
        <w:tc>
          <w:tcPr>
            <w:tcW w:w="2410" w:type="dxa"/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证书+</w:t>
            </w: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奖品</w:t>
            </w:r>
          </w:p>
        </w:tc>
      </w:tr>
      <w:tr w:rsidR="00364280" w:rsidRPr="00364280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D76DF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410" w:type="dxa"/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30%</w:t>
            </w:r>
          </w:p>
        </w:tc>
        <w:tc>
          <w:tcPr>
            <w:tcW w:w="2410" w:type="dxa"/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证书+</w:t>
            </w: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奖品</w:t>
            </w:r>
          </w:p>
        </w:tc>
      </w:tr>
      <w:tr w:rsidR="00364280" w:rsidRPr="00364280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D76DF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2410" w:type="dxa"/>
            <w:vAlign w:val="center"/>
          </w:tcPr>
          <w:p w:rsidR="00D76DFB" w:rsidRPr="00364280" w:rsidRDefault="001623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若干</w:t>
            </w:r>
          </w:p>
        </w:tc>
        <w:tc>
          <w:tcPr>
            <w:tcW w:w="2410" w:type="dxa"/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证书</w:t>
            </w:r>
          </w:p>
        </w:tc>
      </w:tr>
      <w:tr w:rsidR="00364280" w:rsidRPr="00364280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备注：</w:t>
            </w:r>
          </w:p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1、单项奖按赛项分别设置；</w:t>
            </w:r>
          </w:p>
          <w:p w:rsidR="00D76DFB" w:rsidRPr="00364280" w:rsidRDefault="001623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2、大赛为获奖参赛队的指导老师颁发优秀指导老师奖。</w:t>
            </w:r>
          </w:p>
        </w:tc>
      </w:tr>
    </w:tbl>
    <w:p w:rsidR="00D76DFB" w:rsidRPr="00364280" w:rsidRDefault="00D76DFB">
      <w:pPr>
        <w:jc w:val="left"/>
        <w:rPr>
          <w:rFonts w:ascii="宋体" w:hAnsi="宋体"/>
          <w:kern w:val="0"/>
          <w:sz w:val="28"/>
          <w:szCs w:val="28"/>
        </w:rPr>
      </w:pPr>
    </w:p>
    <w:p w:rsidR="00D76DFB" w:rsidRPr="00364280" w:rsidRDefault="00D76DFB">
      <w:pPr>
        <w:jc w:val="left"/>
        <w:rPr>
          <w:rFonts w:ascii="宋体" w:hAnsi="宋体"/>
          <w:kern w:val="0"/>
          <w:sz w:val="28"/>
          <w:szCs w:val="28"/>
        </w:rPr>
      </w:pPr>
    </w:p>
    <w:p w:rsidR="00D76DFB" w:rsidRPr="00364280" w:rsidRDefault="00162314">
      <w:pPr>
        <w:pStyle w:val="af0"/>
        <w:numPr>
          <w:ilvl w:val="0"/>
          <w:numId w:val="2"/>
        </w:numPr>
        <w:ind w:firstLineChars="0"/>
        <w:jc w:val="left"/>
        <w:rPr>
          <w:rFonts w:ascii="宋体" w:hAnsi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b/>
          <w:kern w:val="0"/>
          <w:sz w:val="32"/>
          <w:szCs w:val="28"/>
        </w:rPr>
        <w:lastRenderedPageBreak/>
        <w:t>竞赛软件及硬件</w:t>
      </w:r>
    </w:p>
    <w:p w:rsidR="00D76DFB" w:rsidRPr="00364280" w:rsidRDefault="00162314">
      <w:pPr>
        <w:pStyle w:val="af0"/>
        <w:numPr>
          <w:ilvl w:val="0"/>
          <w:numId w:val="7"/>
        </w:numPr>
        <w:ind w:firstLineChars="0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364280">
        <w:rPr>
          <w:rFonts w:ascii="宋体" w:hAnsi="宋体" w:cs="宋体"/>
          <w:kern w:val="0"/>
          <w:sz w:val="28"/>
          <w:szCs w:val="28"/>
        </w:rPr>
        <w:t>竞赛软件</w:t>
      </w:r>
    </w:p>
    <w:p w:rsidR="00D76DFB" w:rsidRPr="00364280" w:rsidRDefault="00162314">
      <w:pPr>
        <w:ind w:firstLineChars="200" w:firstLine="55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统一</w:t>
      </w:r>
      <w:r w:rsidRPr="00364280">
        <w:rPr>
          <w:rFonts w:ascii="宋体" w:hAnsi="宋体" w:cs="宋体"/>
          <w:kern w:val="0"/>
          <w:sz w:val="28"/>
          <w:szCs w:val="28"/>
        </w:rPr>
        <w:t>采用</w:t>
      </w:r>
      <w:r w:rsidRPr="00364280">
        <w:rPr>
          <w:rFonts w:ascii="宋体" w:hAnsi="宋体" w:cs="宋体" w:hint="eastAsia"/>
          <w:kern w:val="0"/>
          <w:sz w:val="28"/>
          <w:szCs w:val="28"/>
        </w:rPr>
        <w:t>大赛指定</w:t>
      </w:r>
      <w:r w:rsidRPr="00364280">
        <w:rPr>
          <w:rFonts w:ascii="宋体" w:hAnsi="宋体" w:cs="宋体"/>
          <w:kern w:val="0"/>
          <w:sz w:val="28"/>
          <w:szCs w:val="28"/>
        </w:rPr>
        <w:t>软件，具体</w:t>
      </w:r>
      <w:r w:rsidRPr="00364280">
        <w:rPr>
          <w:rFonts w:ascii="宋体" w:hAnsi="宋体" w:cs="宋体" w:hint="eastAsia"/>
          <w:kern w:val="0"/>
          <w:sz w:val="28"/>
          <w:szCs w:val="28"/>
        </w:rPr>
        <w:t>赛项</w:t>
      </w:r>
      <w:r w:rsidRPr="00364280">
        <w:rPr>
          <w:rFonts w:ascii="宋体" w:hAnsi="宋体" w:cs="宋体"/>
          <w:kern w:val="0"/>
          <w:sz w:val="28"/>
          <w:szCs w:val="28"/>
        </w:rPr>
        <w:t>软件如下：</w:t>
      </w:r>
    </w:p>
    <w:tbl>
      <w:tblPr>
        <w:tblW w:w="881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8"/>
        <w:gridCol w:w="4423"/>
      </w:tblGrid>
      <w:tr w:rsidR="00364280" w:rsidRPr="003642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b/>
                <w:kern w:val="0"/>
                <w:sz w:val="28"/>
                <w:szCs w:val="28"/>
              </w:rPr>
              <w:t>赛项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b/>
                <w:kern w:val="0"/>
                <w:sz w:val="28"/>
                <w:szCs w:val="28"/>
              </w:rPr>
              <w:t>竞赛软件</w:t>
            </w:r>
          </w:p>
        </w:tc>
      </w:tr>
      <w:tr w:rsidR="00364280" w:rsidRPr="003642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BIM建模与深化设计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品茗HiBIM软件</w:t>
            </w:r>
          </w:p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Autodesk Revit 2016</w:t>
            </w:r>
          </w:p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AutoCAD 2008/2014</w:t>
            </w:r>
          </w:p>
        </w:tc>
      </w:tr>
      <w:tr w:rsidR="00364280" w:rsidRPr="003642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BIM</w:t>
            </w: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模板工程设计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品茗</w:t>
            </w: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BIM</w:t>
            </w: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模板</w:t>
            </w: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工程设计软件</w:t>
            </w:r>
          </w:p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AutoCAD 2008/2014</w:t>
            </w:r>
          </w:p>
        </w:tc>
      </w:tr>
      <w:tr w:rsidR="00364280" w:rsidRPr="003642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BIM</w:t>
            </w:r>
            <w:r w:rsidRPr="00364280">
              <w:rPr>
                <w:rFonts w:ascii="宋体" w:hAnsi="宋体" w:cs="宋体"/>
                <w:kern w:val="0"/>
                <w:sz w:val="28"/>
                <w:szCs w:val="28"/>
              </w:rPr>
              <w:t>施工策划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品茗BIM施工策划软件</w:t>
            </w:r>
          </w:p>
          <w:p w:rsidR="00D76DFB" w:rsidRPr="00364280" w:rsidRDefault="00162314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AutoCAD 2008/2014</w:t>
            </w:r>
          </w:p>
        </w:tc>
      </w:tr>
    </w:tbl>
    <w:p w:rsidR="00D76DFB" w:rsidRPr="00364280" w:rsidRDefault="00162314">
      <w:pPr>
        <w:pStyle w:val="af0"/>
        <w:numPr>
          <w:ilvl w:val="0"/>
          <w:numId w:val="7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/>
          <w:kern w:val="0"/>
          <w:sz w:val="28"/>
          <w:szCs w:val="28"/>
        </w:rPr>
        <w:t>竞赛硬件</w:t>
      </w:r>
    </w:p>
    <w:p w:rsidR="00D76DFB" w:rsidRPr="00364280" w:rsidRDefault="00162314">
      <w:pPr>
        <w:pStyle w:val="af0"/>
        <w:numPr>
          <w:ilvl w:val="0"/>
          <w:numId w:val="8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竞赛电脑由大赛组委会统一配置，预装竞赛软件。</w:t>
      </w:r>
    </w:p>
    <w:p w:rsidR="00D76DFB" w:rsidRPr="00364280" w:rsidRDefault="00162314">
      <w:pPr>
        <w:pStyle w:val="af0"/>
        <w:numPr>
          <w:ilvl w:val="0"/>
          <w:numId w:val="8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赛前学习电脑建议配置（中配）</w:t>
      </w:r>
    </w:p>
    <w:tbl>
      <w:tblPr>
        <w:tblStyle w:val="ab"/>
        <w:tblW w:w="8857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429"/>
      </w:tblGrid>
      <w:tr w:rsidR="00364280" w:rsidRPr="00364280">
        <w:tc>
          <w:tcPr>
            <w:tcW w:w="4428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CPU</w:t>
            </w:r>
          </w:p>
        </w:tc>
        <w:tc>
          <w:tcPr>
            <w:tcW w:w="4429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i5 8400</w:t>
            </w:r>
          </w:p>
        </w:tc>
      </w:tr>
      <w:tr w:rsidR="00364280" w:rsidRPr="00364280">
        <w:tc>
          <w:tcPr>
            <w:tcW w:w="4428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内存</w:t>
            </w:r>
          </w:p>
        </w:tc>
        <w:tc>
          <w:tcPr>
            <w:tcW w:w="4429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16G</w:t>
            </w:r>
          </w:p>
        </w:tc>
      </w:tr>
      <w:tr w:rsidR="00364280" w:rsidRPr="00364280">
        <w:tc>
          <w:tcPr>
            <w:tcW w:w="4428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显卡</w:t>
            </w:r>
          </w:p>
        </w:tc>
        <w:tc>
          <w:tcPr>
            <w:tcW w:w="4429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GTX960</w:t>
            </w:r>
          </w:p>
        </w:tc>
      </w:tr>
      <w:tr w:rsidR="00364280" w:rsidRPr="00364280">
        <w:tc>
          <w:tcPr>
            <w:tcW w:w="4428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硬盘</w:t>
            </w:r>
          </w:p>
        </w:tc>
        <w:tc>
          <w:tcPr>
            <w:tcW w:w="4429" w:type="dxa"/>
          </w:tcPr>
          <w:p w:rsidR="00D76DFB" w:rsidRPr="00364280" w:rsidRDefault="00162314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64280">
              <w:rPr>
                <w:rFonts w:ascii="宋体" w:hAnsi="宋体" w:cs="宋体" w:hint="eastAsia"/>
                <w:kern w:val="0"/>
                <w:sz w:val="28"/>
                <w:szCs w:val="28"/>
              </w:rPr>
              <w:t>固态</w:t>
            </w:r>
          </w:p>
        </w:tc>
      </w:tr>
    </w:tbl>
    <w:p w:rsidR="00D76DFB" w:rsidRPr="00364280" w:rsidRDefault="00D76DFB">
      <w:pPr>
        <w:jc w:val="left"/>
        <w:rPr>
          <w:rFonts w:ascii="宋体" w:hAnsi="宋体" w:cs="宋体"/>
          <w:b/>
          <w:kern w:val="0"/>
          <w:sz w:val="32"/>
          <w:szCs w:val="28"/>
        </w:rPr>
      </w:pPr>
    </w:p>
    <w:p w:rsidR="00D76DFB" w:rsidRPr="00364280" w:rsidRDefault="00162314">
      <w:pPr>
        <w:pStyle w:val="af0"/>
        <w:numPr>
          <w:ilvl w:val="0"/>
          <w:numId w:val="2"/>
        </w:numPr>
        <w:ind w:firstLineChars="0"/>
        <w:jc w:val="left"/>
        <w:rPr>
          <w:rFonts w:ascii="宋体" w:hAnsi="宋体" w:cs="宋体"/>
          <w:b/>
          <w:kern w:val="0"/>
          <w:sz w:val="32"/>
          <w:szCs w:val="28"/>
        </w:rPr>
      </w:pPr>
      <w:r w:rsidRPr="00364280">
        <w:rPr>
          <w:rFonts w:ascii="宋体" w:hAnsi="宋体" w:cs="宋体"/>
          <w:b/>
          <w:kern w:val="0"/>
          <w:sz w:val="32"/>
          <w:szCs w:val="28"/>
        </w:rPr>
        <w:t>培训和答疑</w:t>
      </w:r>
    </w:p>
    <w:p w:rsidR="00D76DFB" w:rsidRPr="00364280" w:rsidRDefault="00162314">
      <w:pPr>
        <w:pStyle w:val="af0"/>
        <w:numPr>
          <w:ilvl w:val="0"/>
          <w:numId w:val="9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 xml:space="preserve">在线学习 </w:t>
      </w:r>
    </w:p>
    <w:p w:rsidR="00D76DFB" w:rsidRPr="00364280" w:rsidRDefault="00162314">
      <w:pPr>
        <w:jc w:val="left"/>
        <w:rPr>
          <w:rFonts w:ascii="宋体" w:hAnsi="宋体"/>
          <w:sz w:val="28"/>
          <w:szCs w:val="28"/>
        </w:rPr>
      </w:pPr>
      <w:r w:rsidRPr="00364280">
        <w:rPr>
          <w:rFonts w:ascii="宋体" w:hAnsi="宋体" w:hint="eastAsia"/>
          <w:sz w:val="28"/>
          <w:szCs w:val="28"/>
        </w:rPr>
        <w:lastRenderedPageBreak/>
        <w:t xml:space="preserve">    参赛学生可以随时登录</w:t>
      </w:r>
      <w:proofErr w:type="gramStart"/>
      <w:r w:rsidRPr="00364280">
        <w:rPr>
          <w:rFonts w:ascii="宋体" w:hAnsi="宋体" w:hint="eastAsia"/>
          <w:sz w:val="28"/>
          <w:szCs w:val="28"/>
        </w:rPr>
        <w:t>大赛官网</w:t>
      </w:r>
      <w:proofErr w:type="gramEnd"/>
      <w:r w:rsidRPr="00364280">
        <w:rPr>
          <w:rFonts w:ascii="宋体" w:hAnsi="宋体"/>
          <w:sz w:val="28"/>
          <w:szCs w:val="28"/>
        </w:rPr>
        <w:t>http://</w:t>
      </w:r>
      <w:r w:rsidRPr="00364280">
        <w:rPr>
          <w:rFonts w:ascii="宋体" w:hAnsi="宋体" w:hint="eastAsia"/>
          <w:sz w:val="28"/>
          <w:szCs w:val="28"/>
        </w:rPr>
        <w:t>js</w:t>
      </w:r>
      <w:r w:rsidRPr="00364280">
        <w:rPr>
          <w:rFonts w:ascii="宋体" w:hAnsi="宋体"/>
          <w:sz w:val="28"/>
          <w:szCs w:val="28"/>
        </w:rPr>
        <w:t>.pmddw.com</w:t>
      </w:r>
      <w:r w:rsidRPr="00364280">
        <w:rPr>
          <w:rFonts w:ascii="宋体" w:hAnsi="宋体" w:hint="eastAsia"/>
          <w:sz w:val="28"/>
          <w:szCs w:val="28"/>
        </w:rPr>
        <w:t xml:space="preserve">，在线学习录播和直播课程。 </w:t>
      </w:r>
    </w:p>
    <w:p w:rsidR="00D76DFB" w:rsidRPr="00364280" w:rsidRDefault="00162314">
      <w:pPr>
        <w:pStyle w:val="af0"/>
        <w:numPr>
          <w:ilvl w:val="0"/>
          <w:numId w:val="9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364280">
        <w:rPr>
          <w:rFonts w:ascii="宋体" w:hAnsi="宋体" w:cs="宋体" w:hint="eastAsia"/>
          <w:kern w:val="0"/>
          <w:sz w:val="28"/>
          <w:szCs w:val="28"/>
        </w:rPr>
        <w:t>大赛宣贯及师资培训会</w:t>
      </w:r>
    </w:p>
    <w:p w:rsidR="00D76DFB" w:rsidRPr="00364280" w:rsidRDefault="00162314">
      <w:pPr>
        <w:ind w:firstLine="555"/>
        <w:jc w:val="left"/>
        <w:rPr>
          <w:rFonts w:ascii="宋体" w:hAnsi="宋体"/>
          <w:sz w:val="28"/>
          <w:szCs w:val="28"/>
        </w:rPr>
      </w:pPr>
      <w:r w:rsidRPr="00364280">
        <w:rPr>
          <w:rFonts w:ascii="宋体" w:hAnsi="宋体" w:hint="eastAsia"/>
          <w:sz w:val="28"/>
          <w:szCs w:val="28"/>
        </w:rPr>
        <w:t>大赛组委会将于赛前举办大赛线下宣贯及培训会，具体培训时间和地点另行通知。</w:t>
      </w:r>
    </w:p>
    <w:p w:rsidR="00D76DFB" w:rsidRPr="00364280" w:rsidRDefault="00D76DFB">
      <w:pPr>
        <w:jc w:val="left"/>
        <w:rPr>
          <w:rFonts w:ascii="宋体" w:hAnsi="宋体"/>
          <w:sz w:val="28"/>
          <w:szCs w:val="28"/>
        </w:rPr>
      </w:pPr>
    </w:p>
    <w:p w:rsidR="00D76DFB" w:rsidRPr="00364280" w:rsidRDefault="00162314">
      <w:pPr>
        <w:pStyle w:val="af0"/>
        <w:numPr>
          <w:ilvl w:val="0"/>
          <w:numId w:val="2"/>
        </w:numPr>
        <w:ind w:firstLineChars="0"/>
        <w:jc w:val="left"/>
        <w:rPr>
          <w:rFonts w:ascii="宋体" w:hAnsi="宋体"/>
          <w:b/>
          <w:sz w:val="32"/>
          <w:szCs w:val="28"/>
        </w:rPr>
      </w:pPr>
      <w:r w:rsidRPr="00364280">
        <w:rPr>
          <w:rFonts w:ascii="宋体" w:hAnsi="宋体" w:hint="eastAsia"/>
          <w:b/>
          <w:sz w:val="32"/>
          <w:szCs w:val="28"/>
        </w:rPr>
        <w:t>组织机构</w:t>
      </w:r>
    </w:p>
    <w:p w:rsidR="00D76DFB" w:rsidRPr="00364280" w:rsidRDefault="00162314">
      <w:pPr>
        <w:jc w:val="left"/>
        <w:rPr>
          <w:rFonts w:ascii="宋体" w:hAnsi="宋体"/>
          <w:sz w:val="28"/>
          <w:szCs w:val="28"/>
        </w:rPr>
      </w:pPr>
      <w:r w:rsidRPr="00364280">
        <w:rPr>
          <w:rFonts w:ascii="宋体" w:hAnsi="宋体" w:hint="eastAsia"/>
          <w:sz w:val="28"/>
          <w:szCs w:val="28"/>
        </w:rPr>
        <w:t>大赛组委会：负责大赛的总体设计、组织、协调；</w:t>
      </w:r>
    </w:p>
    <w:p w:rsidR="00D76DFB" w:rsidRPr="00364280" w:rsidRDefault="00162314">
      <w:pPr>
        <w:jc w:val="left"/>
        <w:rPr>
          <w:rFonts w:ascii="宋体" w:hAnsi="宋体"/>
          <w:sz w:val="28"/>
          <w:szCs w:val="28"/>
        </w:rPr>
      </w:pPr>
      <w:r w:rsidRPr="00364280">
        <w:rPr>
          <w:rFonts w:ascii="宋体" w:hAnsi="宋体" w:hint="eastAsia"/>
          <w:sz w:val="28"/>
          <w:szCs w:val="28"/>
        </w:rPr>
        <w:t>专家委员会：负责大赛的命题、裁判、评分；</w:t>
      </w:r>
    </w:p>
    <w:p w:rsidR="00D76DFB" w:rsidRPr="00364280" w:rsidRDefault="00162314">
      <w:pPr>
        <w:jc w:val="left"/>
        <w:rPr>
          <w:rFonts w:ascii="宋体" w:hAnsi="宋体"/>
          <w:sz w:val="28"/>
          <w:szCs w:val="28"/>
        </w:rPr>
      </w:pPr>
      <w:r w:rsidRPr="00364280">
        <w:rPr>
          <w:rFonts w:ascii="宋体" w:hAnsi="宋体" w:hint="eastAsia"/>
          <w:sz w:val="28"/>
          <w:szCs w:val="28"/>
        </w:rPr>
        <w:t>仲裁委员会：负责大赛的仲裁。</w:t>
      </w:r>
    </w:p>
    <w:p w:rsidR="00D76DFB" w:rsidRPr="00364280" w:rsidRDefault="00D76DFB">
      <w:pPr>
        <w:jc w:val="right"/>
        <w:rPr>
          <w:rFonts w:ascii="宋体" w:hAnsi="宋体"/>
          <w:sz w:val="32"/>
          <w:szCs w:val="28"/>
        </w:rPr>
      </w:pPr>
    </w:p>
    <w:p w:rsidR="00D76DFB" w:rsidRPr="00364280" w:rsidRDefault="00D76DFB">
      <w:pPr>
        <w:jc w:val="right"/>
        <w:rPr>
          <w:rFonts w:ascii="宋体" w:hAnsi="宋体"/>
          <w:sz w:val="32"/>
          <w:szCs w:val="28"/>
        </w:rPr>
      </w:pPr>
    </w:p>
    <w:p w:rsidR="00D76DFB" w:rsidRPr="00364280" w:rsidRDefault="00162314">
      <w:pPr>
        <w:jc w:val="right"/>
        <w:rPr>
          <w:rFonts w:ascii="宋体" w:hAnsi="宋体"/>
          <w:sz w:val="32"/>
          <w:szCs w:val="28"/>
        </w:rPr>
      </w:pPr>
      <w:r w:rsidRPr="00364280">
        <w:rPr>
          <w:rFonts w:ascii="宋体" w:hAnsi="宋体" w:hint="eastAsia"/>
          <w:sz w:val="32"/>
          <w:szCs w:val="28"/>
        </w:rPr>
        <w:t>安徽省首届高职高专“BIM应用”技能大赛组委会</w:t>
      </w:r>
    </w:p>
    <w:p w:rsidR="00D76DFB" w:rsidRPr="00364280" w:rsidRDefault="00162314" w:rsidP="00BC240C">
      <w:pPr>
        <w:ind w:right="628" w:firstLineChars="1372" w:firstLine="4320"/>
        <w:rPr>
          <w:rFonts w:ascii="宋体" w:hAnsi="宋体"/>
          <w:sz w:val="32"/>
          <w:szCs w:val="28"/>
        </w:rPr>
      </w:pPr>
      <w:r w:rsidRPr="00364280">
        <w:rPr>
          <w:rFonts w:ascii="宋体" w:hAnsi="宋体" w:hint="eastAsia"/>
          <w:sz w:val="32"/>
          <w:szCs w:val="28"/>
        </w:rPr>
        <w:t>2019年6月18日</w:t>
      </w:r>
    </w:p>
    <w:p w:rsidR="00D76DFB" w:rsidRPr="00364280" w:rsidRDefault="00D76DFB">
      <w:pPr>
        <w:ind w:right="1570"/>
        <w:jc w:val="right"/>
        <w:rPr>
          <w:rFonts w:ascii="仿宋" w:eastAsia="仿宋" w:hAnsi="仿宋" w:cs="仿宋_GB2312"/>
          <w:sz w:val="32"/>
          <w:szCs w:val="28"/>
        </w:rPr>
      </w:pPr>
    </w:p>
    <w:sectPr w:rsidR="00D76DFB" w:rsidRPr="00364280">
      <w:footerReference w:type="even" r:id="rId9"/>
      <w:footerReference w:type="default" r:id="rId10"/>
      <w:footerReference w:type="first" r:id="rId11"/>
      <w:pgSz w:w="11906" w:h="16838"/>
      <w:pgMar w:top="1814" w:right="1274" w:bottom="1814" w:left="1588" w:header="851" w:footer="1701" w:gutter="0"/>
      <w:pgNumType w:fmt="numberInDash" w:start="1"/>
      <w:cols w:space="425"/>
      <w:titlePg/>
      <w:docGrid w:type="linesAndChars" w:linePitch="600" w:charSpace="-10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15" w:rsidRDefault="00643315">
      <w:r>
        <w:separator/>
      </w:r>
    </w:p>
  </w:endnote>
  <w:endnote w:type="continuationSeparator" w:id="0">
    <w:p w:rsidR="00643315" w:rsidRDefault="0064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B" w:rsidRDefault="00162314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6DFB" w:rsidRDefault="00D76DF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0568997"/>
      <w:docPartObj>
        <w:docPartGallery w:val="AutoText"/>
      </w:docPartObj>
    </w:sdtPr>
    <w:sdtEndPr>
      <w:rPr>
        <w:sz w:val="28"/>
        <w:szCs w:val="28"/>
      </w:rPr>
    </w:sdtEndPr>
    <w:sdtContent>
      <w:p w:rsidR="00D76DFB" w:rsidRDefault="00162314">
        <w:pPr>
          <w:pStyle w:val="a8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682506" w:rsidRPr="00682506">
          <w:rPr>
            <w:noProof/>
            <w:sz w:val="28"/>
            <w:szCs w:val="28"/>
            <w:lang w:val="zh-CN"/>
          </w:rPr>
          <w:t>-</w:t>
        </w:r>
        <w:r w:rsidR="00682506">
          <w:rPr>
            <w:noProof/>
            <w:sz w:val="28"/>
            <w:szCs w:val="28"/>
          </w:rPr>
          <w:t xml:space="preserve"> 9 -</w:t>
        </w:r>
        <w:r>
          <w:rPr>
            <w:sz w:val="28"/>
            <w:szCs w:val="28"/>
          </w:rPr>
          <w:fldChar w:fldCharType="end"/>
        </w:r>
      </w:p>
    </w:sdtContent>
  </w:sdt>
  <w:p w:rsidR="00D76DFB" w:rsidRDefault="00D76DFB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B" w:rsidRDefault="00162314">
    <w:pPr>
      <w:pStyle w:val="a8"/>
      <w:framePr w:wrap="around" w:vAnchor="text" w:hAnchor="margin" w:xAlign="outside" w:y="1"/>
      <w:rPr>
        <w:rStyle w:val="ac"/>
        <w:sz w:val="28"/>
        <w:szCs w:val="28"/>
      </w:rPr>
    </w:pPr>
    <w:r>
      <w:rPr>
        <w:rStyle w:val="ac"/>
        <w:sz w:val="28"/>
        <w:szCs w:val="28"/>
      </w:rPr>
      <w:fldChar w:fldCharType="begin"/>
    </w:r>
    <w:r>
      <w:rPr>
        <w:rStyle w:val="ac"/>
        <w:sz w:val="28"/>
        <w:szCs w:val="28"/>
      </w:rPr>
      <w:instrText xml:space="preserve">PAGE  </w:instrText>
    </w:r>
    <w:r>
      <w:rPr>
        <w:rStyle w:val="ac"/>
        <w:sz w:val="28"/>
        <w:szCs w:val="28"/>
      </w:rPr>
      <w:fldChar w:fldCharType="separate"/>
    </w:r>
    <w:r w:rsidR="00682506">
      <w:rPr>
        <w:rStyle w:val="ac"/>
        <w:noProof/>
        <w:sz w:val="28"/>
        <w:szCs w:val="28"/>
      </w:rPr>
      <w:t>- 1 -</w:t>
    </w:r>
    <w:r>
      <w:rPr>
        <w:rStyle w:val="ac"/>
        <w:sz w:val="28"/>
        <w:szCs w:val="28"/>
      </w:rPr>
      <w:fldChar w:fldCharType="end"/>
    </w:r>
  </w:p>
  <w:p w:rsidR="00D76DFB" w:rsidRDefault="00D76D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15" w:rsidRDefault="00643315">
      <w:r>
        <w:separator/>
      </w:r>
    </w:p>
  </w:footnote>
  <w:footnote w:type="continuationSeparator" w:id="0">
    <w:p w:rsidR="00643315" w:rsidRDefault="0064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114"/>
    <w:multiLevelType w:val="multilevel"/>
    <w:tmpl w:val="09732114"/>
    <w:lvl w:ilvl="0">
      <w:start w:val="1"/>
      <w:numFmt w:val="decimal"/>
      <w:lvlText w:val="%1."/>
      <w:lvlJc w:val="left"/>
      <w:pPr>
        <w:ind w:left="980" w:hanging="420"/>
      </w:pPr>
      <w:rPr>
        <w:rFonts w:ascii="仿宋" w:eastAsia="仿宋" w:hAnsi="仿宋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8F515A3"/>
    <w:multiLevelType w:val="multilevel"/>
    <w:tmpl w:val="18F515A3"/>
    <w:lvl w:ilvl="0">
      <w:start w:val="1"/>
      <w:numFmt w:val="chineseCountingThousand"/>
      <w:lvlText w:val="(%1)"/>
      <w:lvlJc w:val="left"/>
      <w:pPr>
        <w:ind w:left="960" w:hanging="420"/>
      </w:pPr>
      <w:rPr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2288040F"/>
    <w:multiLevelType w:val="multilevel"/>
    <w:tmpl w:val="2288040F"/>
    <w:lvl w:ilvl="0">
      <w:start w:val="1"/>
      <w:numFmt w:val="decimal"/>
      <w:lvlText w:val="%1."/>
      <w:lvlJc w:val="left"/>
      <w:pPr>
        <w:ind w:left="980" w:hanging="420"/>
      </w:pPr>
      <w:rPr>
        <w:rFonts w:ascii="仿宋" w:eastAsia="仿宋" w:hAnsi="仿宋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F746DDB"/>
    <w:multiLevelType w:val="multilevel"/>
    <w:tmpl w:val="4F746DDB"/>
    <w:lvl w:ilvl="0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4">
    <w:nsid w:val="5745383B"/>
    <w:multiLevelType w:val="multilevel"/>
    <w:tmpl w:val="5745383B"/>
    <w:lvl w:ilvl="0">
      <w:start w:val="1"/>
      <w:numFmt w:val="chineseCountingThousand"/>
      <w:lvlText w:val="%1、"/>
      <w:lvlJc w:val="left"/>
      <w:pPr>
        <w:ind w:left="540" w:hanging="420"/>
      </w:pPr>
      <w:rPr>
        <w:b/>
        <w:sz w:val="32"/>
        <w:szCs w:val="32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5">
    <w:nsid w:val="5CAD269D"/>
    <w:multiLevelType w:val="multilevel"/>
    <w:tmpl w:val="5CAD269D"/>
    <w:lvl w:ilvl="0">
      <w:start w:val="1"/>
      <w:numFmt w:val="japaneseCounting"/>
      <w:lvlText w:val="%1、"/>
      <w:lvlJc w:val="left"/>
      <w:pPr>
        <w:ind w:left="79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477B7C"/>
    <w:multiLevelType w:val="multilevel"/>
    <w:tmpl w:val="66477B7C"/>
    <w:lvl w:ilvl="0">
      <w:start w:val="1"/>
      <w:numFmt w:val="decimal"/>
      <w:lvlText w:val="（%1）"/>
      <w:lvlJc w:val="left"/>
      <w:pPr>
        <w:ind w:left="1271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91" w:hanging="420"/>
      </w:pPr>
    </w:lvl>
    <w:lvl w:ilvl="2">
      <w:start w:val="1"/>
      <w:numFmt w:val="lowerRoman"/>
      <w:lvlText w:val="%3."/>
      <w:lvlJc w:val="right"/>
      <w:pPr>
        <w:ind w:left="2111" w:hanging="420"/>
      </w:pPr>
    </w:lvl>
    <w:lvl w:ilvl="3">
      <w:start w:val="1"/>
      <w:numFmt w:val="decimal"/>
      <w:lvlText w:val="%4."/>
      <w:lvlJc w:val="left"/>
      <w:pPr>
        <w:ind w:left="2531" w:hanging="420"/>
      </w:pPr>
    </w:lvl>
    <w:lvl w:ilvl="4">
      <w:start w:val="1"/>
      <w:numFmt w:val="lowerLetter"/>
      <w:lvlText w:val="%5)"/>
      <w:lvlJc w:val="left"/>
      <w:pPr>
        <w:ind w:left="2951" w:hanging="420"/>
      </w:pPr>
    </w:lvl>
    <w:lvl w:ilvl="5">
      <w:start w:val="1"/>
      <w:numFmt w:val="lowerRoman"/>
      <w:lvlText w:val="%6."/>
      <w:lvlJc w:val="right"/>
      <w:pPr>
        <w:ind w:left="3371" w:hanging="420"/>
      </w:pPr>
    </w:lvl>
    <w:lvl w:ilvl="6">
      <w:start w:val="1"/>
      <w:numFmt w:val="decimal"/>
      <w:lvlText w:val="%7."/>
      <w:lvlJc w:val="left"/>
      <w:pPr>
        <w:ind w:left="3791" w:hanging="420"/>
      </w:pPr>
    </w:lvl>
    <w:lvl w:ilvl="7">
      <w:start w:val="1"/>
      <w:numFmt w:val="lowerLetter"/>
      <w:lvlText w:val="%8)"/>
      <w:lvlJc w:val="left"/>
      <w:pPr>
        <w:ind w:left="4211" w:hanging="420"/>
      </w:pPr>
    </w:lvl>
    <w:lvl w:ilvl="8">
      <w:start w:val="1"/>
      <w:numFmt w:val="lowerRoman"/>
      <w:lvlText w:val="%9."/>
      <w:lvlJc w:val="right"/>
      <w:pPr>
        <w:ind w:left="4631" w:hanging="420"/>
      </w:pPr>
    </w:lvl>
  </w:abstractNum>
  <w:abstractNum w:abstractNumId="7">
    <w:nsid w:val="74AD746C"/>
    <w:multiLevelType w:val="multilevel"/>
    <w:tmpl w:val="74AD746C"/>
    <w:lvl w:ilvl="0">
      <w:start w:val="1"/>
      <w:numFmt w:val="chineseCountingThousand"/>
      <w:lvlText w:val="(%1)"/>
      <w:lvlJc w:val="left"/>
      <w:pPr>
        <w:ind w:left="960" w:hanging="420"/>
      </w:pPr>
      <w:rPr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8">
    <w:nsid w:val="784D7A65"/>
    <w:multiLevelType w:val="multilevel"/>
    <w:tmpl w:val="784D7A65"/>
    <w:lvl w:ilvl="0">
      <w:start w:val="1"/>
      <w:numFmt w:val="decimal"/>
      <w:lvlText w:val="%1."/>
      <w:lvlJc w:val="left"/>
      <w:pPr>
        <w:ind w:left="970" w:hanging="420"/>
      </w:pPr>
    </w:lvl>
    <w:lvl w:ilvl="1">
      <w:start w:val="1"/>
      <w:numFmt w:val="lowerLetter"/>
      <w:lvlText w:val="%2)"/>
      <w:lvlJc w:val="left"/>
      <w:pPr>
        <w:ind w:left="1390" w:hanging="420"/>
      </w:pPr>
    </w:lvl>
    <w:lvl w:ilvl="2">
      <w:start w:val="1"/>
      <w:numFmt w:val="lowerRoman"/>
      <w:lvlText w:val="%3."/>
      <w:lvlJc w:val="right"/>
      <w:pPr>
        <w:ind w:left="1810" w:hanging="420"/>
      </w:pPr>
    </w:lvl>
    <w:lvl w:ilvl="3">
      <w:start w:val="1"/>
      <w:numFmt w:val="decimal"/>
      <w:lvlText w:val="%4."/>
      <w:lvlJc w:val="left"/>
      <w:pPr>
        <w:ind w:left="2230" w:hanging="420"/>
      </w:pPr>
    </w:lvl>
    <w:lvl w:ilvl="4">
      <w:start w:val="1"/>
      <w:numFmt w:val="lowerLetter"/>
      <w:lvlText w:val="%5)"/>
      <w:lvlJc w:val="left"/>
      <w:pPr>
        <w:ind w:left="2650" w:hanging="420"/>
      </w:pPr>
    </w:lvl>
    <w:lvl w:ilvl="5">
      <w:start w:val="1"/>
      <w:numFmt w:val="lowerRoman"/>
      <w:lvlText w:val="%6."/>
      <w:lvlJc w:val="right"/>
      <w:pPr>
        <w:ind w:left="3070" w:hanging="420"/>
      </w:pPr>
    </w:lvl>
    <w:lvl w:ilvl="6">
      <w:start w:val="1"/>
      <w:numFmt w:val="decimal"/>
      <w:lvlText w:val="%7."/>
      <w:lvlJc w:val="left"/>
      <w:pPr>
        <w:ind w:left="3490" w:hanging="420"/>
      </w:pPr>
    </w:lvl>
    <w:lvl w:ilvl="7">
      <w:start w:val="1"/>
      <w:numFmt w:val="lowerLetter"/>
      <w:lvlText w:val="%8)"/>
      <w:lvlJc w:val="left"/>
      <w:pPr>
        <w:ind w:left="3910" w:hanging="420"/>
      </w:pPr>
    </w:lvl>
    <w:lvl w:ilvl="8">
      <w:start w:val="1"/>
      <w:numFmt w:val="lowerRoman"/>
      <w:lvlText w:val="%9."/>
      <w:lvlJc w:val="right"/>
      <w:pPr>
        <w:ind w:left="433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205"/>
  <w:drawingGridVerticalSpacing w:val="3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46"/>
    <w:rsid w:val="00001067"/>
    <w:rsid w:val="0000232B"/>
    <w:rsid w:val="0000265B"/>
    <w:rsid w:val="00003AD2"/>
    <w:rsid w:val="00005DA0"/>
    <w:rsid w:val="00007267"/>
    <w:rsid w:val="000134C0"/>
    <w:rsid w:val="000138F0"/>
    <w:rsid w:val="00015B5C"/>
    <w:rsid w:val="00016B37"/>
    <w:rsid w:val="00016C7B"/>
    <w:rsid w:val="00020B29"/>
    <w:rsid w:val="00021522"/>
    <w:rsid w:val="00026DF2"/>
    <w:rsid w:val="00030E96"/>
    <w:rsid w:val="00031B5A"/>
    <w:rsid w:val="00034BF9"/>
    <w:rsid w:val="00036F89"/>
    <w:rsid w:val="00041186"/>
    <w:rsid w:val="00041668"/>
    <w:rsid w:val="0004166F"/>
    <w:rsid w:val="00041D23"/>
    <w:rsid w:val="000443D3"/>
    <w:rsid w:val="000457CF"/>
    <w:rsid w:val="000479A5"/>
    <w:rsid w:val="00050B00"/>
    <w:rsid w:val="00050E4B"/>
    <w:rsid w:val="00051BA2"/>
    <w:rsid w:val="0006258E"/>
    <w:rsid w:val="000648D2"/>
    <w:rsid w:val="00064EF8"/>
    <w:rsid w:val="00065CF7"/>
    <w:rsid w:val="00065E5F"/>
    <w:rsid w:val="0007018E"/>
    <w:rsid w:val="000706B3"/>
    <w:rsid w:val="00076A58"/>
    <w:rsid w:val="000778C1"/>
    <w:rsid w:val="0008087F"/>
    <w:rsid w:val="00082ED9"/>
    <w:rsid w:val="00085149"/>
    <w:rsid w:val="0008547F"/>
    <w:rsid w:val="000863E7"/>
    <w:rsid w:val="00093B1E"/>
    <w:rsid w:val="00093FBD"/>
    <w:rsid w:val="00096AE8"/>
    <w:rsid w:val="00096FAB"/>
    <w:rsid w:val="000A0455"/>
    <w:rsid w:val="000A0DFF"/>
    <w:rsid w:val="000A1625"/>
    <w:rsid w:val="000A255B"/>
    <w:rsid w:val="000A3392"/>
    <w:rsid w:val="000A3A0C"/>
    <w:rsid w:val="000A4FC2"/>
    <w:rsid w:val="000B0EDE"/>
    <w:rsid w:val="000B1E9F"/>
    <w:rsid w:val="000B2848"/>
    <w:rsid w:val="000B4093"/>
    <w:rsid w:val="000B4229"/>
    <w:rsid w:val="000B5BB2"/>
    <w:rsid w:val="000B5F2E"/>
    <w:rsid w:val="000B71BF"/>
    <w:rsid w:val="000B77F5"/>
    <w:rsid w:val="000C2B99"/>
    <w:rsid w:val="000C2F41"/>
    <w:rsid w:val="000C47E6"/>
    <w:rsid w:val="000C76D5"/>
    <w:rsid w:val="000D3CBC"/>
    <w:rsid w:val="000D4792"/>
    <w:rsid w:val="000D79ED"/>
    <w:rsid w:val="000E0560"/>
    <w:rsid w:val="000E0F3E"/>
    <w:rsid w:val="000E6C4D"/>
    <w:rsid w:val="000E7B5C"/>
    <w:rsid w:val="000E7CB7"/>
    <w:rsid w:val="000F206A"/>
    <w:rsid w:val="000F2473"/>
    <w:rsid w:val="000F30E2"/>
    <w:rsid w:val="000F3869"/>
    <w:rsid w:val="000F3F58"/>
    <w:rsid w:val="000F5163"/>
    <w:rsid w:val="000F5802"/>
    <w:rsid w:val="00100C89"/>
    <w:rsid w:val="001019B2"/>
    <w:rsid w:val="00101D9A"/>
    <w:rsid w:val="001021A8"/>
    <w:rsid w:val="00106723"/>
    <w:rsid w:val="001072D5"/>
    <w:rsid w:val="0010758E"/>
    <w:rsid w:val="001117D1"/>
    <w:rsid w:val="00112128"/>
    <w:rsid w:val="0011224D"/>
    <w:rsid w:val="00112EBB"/>
    <w:rsid w:val="001137FF"/>
    <w:rsid w:val="00114232"/>
    <w:rsid w:val="00115490"/>
    <w:rsid w:val="001155D2"/>
    <w:rsid w:val="00115DED"/>
    <w:rsid w:val="00122F92"/>
    <w:rsid w:val="001231BF"/>
    <w:rsid w:val="00123FCE"/>
    <w:rsid w:val="001266CD"/>
    <w:rsid w:val="00126C0A"/>
    <w:rsid w:val="00127178"/>
    <w:rsid w:val="00132381"/>
    <w:rsid w:val="00132CC3"/>
    <w:rsid w:val="00133977"/>
    <w:rsid w:val="001347C2"/>
    <w:rsid w:val="00134C8C"/>
    <w:rsid w:val="00135FDF"/>
    <w:rsid w:val="001403D7"/>
    <w:rsid w:val="0014148C"/>
    <w:rsid w:val="00141C0A"/>
    <w:rsid w:val="001426E0"/>
    <w:rsid w:val="0014424E"/>
    <w:rsid w:val="00152B8F"/>
    <w:rsid w:val="00154A92"/>
    <w:rsid w:val="00155DEB"/>
    <w:rsid w:val="0015714D"/>
    <w:rsid w:val="001602BA"/>
    <w:rsid w:val="00161DD6"/>
    <w:rsid w:val="00162314"/>
    <w:rsid w:val="0016291D"/>
    <w:rsid w:val="00166064"/>
    <w:rsid w:val="0016661B"/>
    <w:rsid w:val="00166CCA"/>
    <w:rsid w:val="00167557"/>
    <w:rsid w:val="00170AAA"/>
    <w:rsid w:val="00175BE9"/>
    <w:rsid w:val="00183A09"/>
    <w:rsid w:val="0018476E"/>
    <w:rsid w:val="00191195"/>
    <w:rsid w:val="00192888"/>
    <w:rsid w:val="00193C96"/>
    <w:rsid w:val="001955F7"/>
    <w:rsid w:val="00195862"/>
    <w:rsid w:val="00196A1A"/>
    <w:rsid w:val="001A5F34"/>
    <w:rsid w:val="001A63AE"/>
    <w:rsid w:val="001A77D3"/>
    <w:rsid w:val="001B3E59"/>
    <w:rsid w:val="001C0092"/>
    <w:rsid w:val="001C1359"/>
    <w:rsid w:val="001C1A7C"/>
    <w:rsid w:val="001C1CE8"/>
    <w:rsid w:val="001C35E1"/>
    <w:rsid w:val="001C3CA9"/>
    <w:rsid w:val="001D0391"/>
    <w:rsid w:val="001D1988"/>
    <w:rsid w:val="001D46CB"/>
    <w:rsid w:val="001D4C3E"/>
    <w:rsid w:val="001D6015"/>
    <w:rsid w:val="001D7AC1"/>
    <w:rsid w:val="001D7B0A"/>
    <w:rsid w:val="001E1015"/>
    <w:rsid w:val="001E1FE0"/>
    <w:rsid w:val="001E4B7B"/>
    <w:rsid w:val="001F2452"/>
    <w:rsid w:val="001F3D4A"/>
    <w:rsid w:val="00203AA7"/>
    <w:rsid w:val="00204B39"/>
    <w:rsid w:val="0020541C"/>
    <w:rsid w:val="00206675"/>
    <w:rsid w:val="00206CED"/>
    <w:rsid w:val="00206F35"/>
    <w:rsid w:val="002076C7"/>
    <w:rsid w:val="002101D2"/>
    <w:rsid w:val="002130A3"/>
    <w:rsid w:val="00215026"/>
    <w:rsid w:val="00215A28"/>
    <w:rsid w:val="00216543"/>
    <w:rsid w:val="002236FD"/>
    <w:rsid w:val="00224DE8"/>
    <w:rsid w:val="00224E42"/>
    <w:rsid w:val="00225337"/>
    <w:rsid w:val="002311A5"/>
    <w:rsid w:val="00236040"/>
    <w:rsid w:val="002375E0"/>
    <w:rsid w:val="00240DC3"/>
    <w:rsid w:val="00240DC7"/>
    <w:rsid w:val="0024164B"/>
    <w:rsid w:val="00246A54"/>
    <w:rsid w:val="0024798C"/>
    <w:rsid w:val="00250140"/>
    <w:rsid w:val="002501D6"/>
    <w:rsid w:val="0025075F"/>
    <w:rsid w:val="00251628"/>
    <w:rsid w:val="00253D1A"/>
    <w:rsid w:val="002546D4"/>
    <w:rsid w:val="00254BDC"/>
    <w:rsid w:val="00255EF1"/>
    <w:rsid w:val="002575E0"/>
    <w:rsid w:val="0026148B"/>
    <w:rsid w:val="00261598"/>
    <w:rsid w:val="00263633"/>
    <w:rsid w:val="00263888"/>
    <w:rsid w:val="00263B7E"/>
    <w:rsid w:val="0026403C"/>
    <w:rsid w:val="002646B6"/>
    <w:rsid w:val="0026560C"/>
    <w:rsid w:val="0026572A"/>
    <w:rsid w:val="00265E5A"/>
    <w:rsid w:val="00270303"/>
    <w:rsid w:val="0027288F"/>
    <w:rsid w:val="0027379C"/>
    <w:rsid w:val="00276B35"/>
    <w:rsid w:val="002843D3"/>
    <w:rsid w:val="002850FA"/>
    <w:rsid w:val="00285D70"/>
    <w:rsid w:val="00285DB0"/>
    <w:rsid w:val="002917D8"/>
    <w:rsid w:val="002960FE"/>
    <w:rsid w:val="00297A0C"/>
    <w:rsid w:val="00297D11"/>
    <w:rsid w:val="002A0657"/>
    <w:rsid w:val="002A17FC"/>
    <w:rsid w:val="002A219A"/>
    <w:rsid w:val="002A4337"/>
    <w:rsid w:val="002B3619"/>
    <w:rsid w:val="002B417F"/>
    <w:rsid w:val="002B659C"/>
    <w:rsid w:val="002C44B3"/>
    <w:rsid w:val="002C793E"/>
    <w:rsid w:val="002C7F31"/>
    <w:rsid w:val="002D550A"/>
    <w:rsid w:val="002D666C"/>
    <w:rsid w:val="002D7AF7"/>
    <w:rsid w:val="002E0137"/>
    <w:rsid w:val="002E1156"/>
    <w:rsid w:val="002E3CCE"/>
    <w:rsid w:val="002E4F9C"/>
    <w:rsid w:val="002F6E30"/>
    <w:rsid w:val="003020CD"/>
    <w:rsid w:val="003041ED"/>
    <w:rsid w:val="00305D46"/>
    <w:rsid w:val="003110A8"/>
    <w:rsid w:val="00311A0D"/>
    <w:rsid w:val="00312377"/>
    <w:rsid w:val="00313973"/>
    <w:rsid w:val="0031425E"/>
    <w:rsid w:val="00314E7E"/>
    <w:rsid w:val="0031522B"/>
    <w:rsid w:val="00317558"/>
    <w:rsid w:val="003231A7"/>
    <w:rsid w:val="003233C0"/>
    <w:rsid w:val="00324190"/>
    <w:rsid w:val="003246FD"/>
    <w:rsid w:val="003251B7"/>
    <w:rsid w:val="00325681"/>
    <w:rsid w:val="00326880"/>
    <w:rsid w:val="00327ADF"/>
    <w:rsid w:val="00330659"/>
    <w:rsid w:val="00331EE3"/>
    <w:rsid w:val="00332E65"/>
    <w:rsid w:val="003333B5"/>
    <w:rsid w:val="003336B9"/>
    <w:rsid w:val="00340D5B"/>
    <w:rsid w:val="00341483"/>
    <w:rsid w:val="00341BF9"/>
    <w:rsid w:val="00342EA8"/>
    <w:rsid w:val="003466AB"/>
    <w:rsid w:val="0034682D"/>
    <w:rsid w:val="003519DA"/>
    <w:rsid w:val="00355062"/>
    <w:rsid w:val="00355600"/>
    <w:rsid w:val="00356CEB"/>
    <w:rsid w:val="003570B3"/>
    <w:rsid w:val="00357F96"/>
    <w:rsid w:val="00363E9C"/>
    <w:rsid w:val="00364280"/>
    <w:rsid w:val="003645FB"/>
    <w:rsid w:val="00367089"/>
    <w:rsid w:val="0036761C"/>
    <w:rsid w:val="00374E52"/>
    <w:rsid w:val="003802F4"/>
    <w:rsid w:val="003804AA"/>
    <w:rsid w:val="003807A2"/>
    <w:rsid w:val="003818F9"/>
    <w:rsid w:val="00382B92"/>
    <w:rsid w:val="0038380B"/>
    <w:rsid w:val="0038559A"/>
    <w:rsid w:val="003872AA"/>
    <w:rsid w:val="00391179"/>
    <w:rsid w:val="00397239"/>
    <w:rsid w:val="003A000A"/>
    <w:rsid w:val="003A08B4"/>
    <w:rsid w:val="003A1ED3"/>
    <w:rsid w:val="003A38D2"/>
    <w:rsid w:val="003A52E9"/>
    <w:rsid w:val="003B0404"/>
    <w:rsid w:val="003B051D"/>
    <w:rsid w:val="003B0908"/>
    <w:rsid w:val="003B2C02"/>
    <w:rsid w:val="003B301C"/>
    <w:rsid w:val="003B4605"/>
    <w:rsid w:val="003B5898"/>
    <w:rsid w:val="003C1A28"/>
    <w:rsid w:val="003C5BDF"/>
    <w:rsid w:val="003D2568"/>
    <w:rsid w:val="003D4F05"/>
    <w:rsid w:val="003D515C"/>
    <w:rsid w:val="003D6372"/>
    <w:rsid w:val="003D63F9"/>
    <w:rsid w:val="003D6B5F"/>
    <w:rsid w:val="003D7EE3"/>
    <w:rsid w:val="003E2B49"/>
    <w:rsid w:val="003F0ACF"/>
    <w:rsid w:val="003F0F1F"/>
    <w:rsid w:val="003F1541"/>
    <w:rsid w:val="003F159B"/>
    <w:rsid w:val="003F165E"/>
    <w:rsid w:val="003F53D1"/>
    <w:rsid w:val="003F67C2"/>
    <w:rsid w:val="0040022B"/>
    <w:rsid w:val="0040038B"/>
    <w:rsid w:val="0040383A"/>
    <w:rsid w:val="004041C9"/>
    <w:rsid w:val="004052ED"/>
    <w:rsid w:val="00413262"/>
    <w:rsid w:val="00421A2C"/>
    <w:rsid w:val="00423638"/>
    <w:rsid w:val="00423AB4"/>
    <w:rsid w:val="004256F8"/>
    <w:rsid w:val="00431BDD"/>
    <w:rsid w:val="004359FF"/>
    <w:rsid w:val="00436FB4"/>
    <w:rsid w:val="004374FD"/>
    <w:rsid w:val="004414A1"/>
    <w:rsid w:val="00441620"/>
    <w:rsid w:val="00441A3C"/>
    <w:rsid w:val="00443A48"/>
    <w:rsid w:val="00445AF4"/>
    <w:rsid w:val="00446D60"/>
    <w:rsid w:val="004479C0"/>
    <w:rsid w:val="00447B42"/>
    <w:rsid w:val="00447CA0"/>
    <w:rsid w:val="00451B2F"/>
    <w:rsid w:val="004524E4"/>
    <w:rsid w:val="0045393A"/>
    <w:rsid w:val="00457914"/>
    <w:rsid w:val="00464E27"/>
    <w:rsid w:val="004719BF"/>
    <w:rsid w:val="00471CCB"/>
    <w:rsid w:val="00474787"/>
    <w:rsid w:val="00476F7C"/>
    <w:rsid w:val="00477994"/>
    <w:rsid w:val="004808DA"/>
    <w:rsid w:val="004816C6"/>
    <w:rsid w:val="00481F16"/>
    <w:rsid w:val="00482140"/>
    <w:rsid w:val="00484EC6"/>
    <w:rsid w:val="00486AB3"/>
    <w:rsid w:val="004909D8"/>
    <w:rsid w:val="00491CAE"/>
    <w:rsid w:val="00491EA5"/>
    <w:rsid w:val="00492540"/>
    <w:rsid w:val="00492C60"/>
    <w:rsid w:val="004938C1"/>
    <w:rsid w:val="00496781"/>
    <w:rsid w:val="00496987"/>
    <w:rsid w:val="00496A8A"/>
    <w:rsid w:val="0049737B"/>
    <w:rsid w:val="00497431"/>
    <w:rsid w:val="0049753D"/>
    <w:rsid w:val="00497A23"/>
    <w:rsid w:val="004A1050"/>
    <w:rsid w:val="004A11D7"/>
    <w:rsid w:val="004A1C3B"/>
    <w:rsid w:val="004A48CB"/>
    <w:rsid w:val="004A6A0D"/>
    <w:rsid w:val="004A738E"/>
    <w:rsid w:val="004B3216"/>
    <w:rsid w:val="004B4EC2"/>
    <w:rsid w:val="004B5C67"/>
    <w:rsid w:val="004B69BE"/>
    <w:rsid w:val="004C0D71"/>
    <w:rsid w:val="004C5934"/>
    <w:rsid w:val="004C65A2"/>
    <w:rsid w:val="004D32A9"/>
    <w:rsid w:val="004D41B8"/>
    <w:rsid w:val="004D4AB3"/>
    <w:rsid w:val="004D57EE"/>
    <w:rsid w:val="004E1E09"/>
    <w:rsid w:val="004E28E2"/>
    <w:rsid w:val="004E3A7B"/>
    <w:rsid w:val="004E55CA"/>
    <w:rsid w:val="004E5C2D"/>
    <w:rsid w:val="004E7B50"/>
    <w:rsid w:val="004E7DEF"/>
    <w:rsid w:val="004F2822"/>
    <w:rsid w:val="004F31E7"/>
    <w:rsid w:val="004F5A70"/>
    <w:rsid w:val="004F712A"/>
    <w:rsid w:val="004F7FFD"/>
    <w:rsid w:val="00500C6A"/>
    <w:rsid w:val="00502745"/>
    <w:rsid w:val="005056FC"/>
    <w:rsid w:val="00505EAB"/>
    <w:rsid w:val="005068FC"/>
    <w:rsid w:val="005148A8"/>
    <w:rsid w:val="00516902"/>
    <w:rsid w:val="00520B13"/>
    <w:rsid w:val="0052382C"/>
    <w:rsid w:val="00526AA1"/>
    <w:rsid w:val="00526C84"/>
    <w:rsid w:val="00527339"/>
    <w:rsid w:val="00531CB9"/>
    <w:rsid w:val="00532362"/>
    <w:rsid w:val="00533323"/>
    <w:rsid w:val="005351A9"/>
    <w:rsid w:val="00536023"/>
    <w:rsid w:val="005374D2"/>
    <w:rsid w:val="00540193"/>
    <w:rsid w:val="00541E72"/>
    <w:rsid w:val="00543A5D"/>
    <w:rsid w:val="005448F9"/>
    <w:rsid w:val="00545636"/>
    <w:rsid w:val="00545F0A"/>
    <w:rsid w:val="0055167D"/>
    <w:rsid w:val="005529F0"/>
    <w:rsid w:val="00552BD8"/>
    <w:rsid w:val="00556CE8"/>
    <w:rsid w:val="00557C43"/>
    <w:rsid w:val="0056160F"/>
    <w:rsid w:val="00561A6E"/>
    <w:rsid w:val="0056283D"/>
    <w:rsid w:val="005655D7"/>
    <w:rsid w:val="005658C4"/>
    <w:rsid w:val="005664AA"/>
    <w:rsid w:val="00571247"/>
    <w:rsid w:val="005723DA"/>
    <w:rsid w:val="00573FB2"/>
    <w:rsid w:val="00574424"/>
    <w:rsid w:val="005749B6"/>
    <w:rsid w:val="00575A4B"/>
    <w:rsid w:val="0057747E"/>
    <w:rsid w:val="00577A3E"/>
    <w:rsid w:val="00581EDF"/>
    <w:rsid w:val="00584121"/>
    <w:rsid w:val="00585D3C"/>
    <w:rsid w:val="005867B6"/>
    <w:rsid w:val="00591BB3"/>
    <w:rsid w:val="00593D3D"/>
    <w:rsid w:val="00596098"/>
    <w:rsid w:val="00597922"/>
    <w:rsid w:val="005A2D07"/>
    <w:rsid w:val="005A4CFC"/>
    <w:rsid w:val="005A5292"/>
    <w:rsid w:val="005A7A48"/>
    <w:rsid w:val="005B0083"/>
    <w:rsid w:val="005B190C"/>
    <w:rsid w:val="005C0768"/>
    <w:rsid w:val="005C15DE"/>
    <w:rsid w:val="005C4C3A"/>
    <w:rsid w:val="005C6283"/>
    <w:rsid w:val="005C7DBB"/>
    <w:rsid w:val="005D04D7"/>
    <w:rsid w:val="005D3D45"/>
    <w:rsid w:val="005D5991"/>
    <w:rsid w:val="005D61AE"/>
    <w:rsid w:val="005D6C53"/>
    <w:rsid w:val="005E15A7"/>
    <w:rsid w:val="005E168A"/>
    <w:rsid w:val="005E339F"/>
    <w:rsid w:val="005F250F"/>
    <w:rsid w:val="005F4E19"/>
    <w:rsid w:val="005F7C70"/>
    <w:rsid w:val="00604A12"/>
    <w:rsid w:val="00606AFA"/>
    <w:rsid w:val="0061159A"/>
    <w:rsid w:val="00612560"/>
    <w:rsid w:val="00614D1D"/>
    <w:rsid w:val="00614FEE"/>
    <w:rsid w:val="006153EE"/>
    <w:rsid w:val="006171B7"/>
    <w:rsid w:val="00617798"/>
    <w:rsid w:val="006204DE"/>
    <w:rsid w:val="006243E1"/>
    <w:rsid w:val="0062498F"/>
    <w:rsid w:val="00624B30"/>
    <w:rsid w:val="00627EBB"/>
    <w:rsid w:val="006309D8"/>
    <w:rsid w:val="00631583"/>
    <w:rsid w:val="00633E68"/>
    <w:rsid w:val="00640CF3"/>
    <w:rsid w:val="0064177D"/>
    <w:rsid w:val="00641B8A"/>
    <w:rsid w:val="006420A4"/>
    <w:rsid w:val="00643315"/>
    <w:rsid w:val="00643FF1"/>
    <w:rsid w:val="00645696"/>
    <w:rsid w:val="006457D3"/>
    <w:rsid w:val="00647D84"/>
    <w:rsid w:val="006511A5"/>
    <w:rsid w:val="00651E1E"/>
    <w:rsid w:val="00656A06"/>
    <w:rsid w:val="00661576"/>
    <w:rsid w:val="00661B87"/>
    <w:rsid w:val="00665359"/>
    <w:rsid w:val="00665966"/>
    <w:rsid w:val="0066600C"/>
    <w:rsid w:val="00666E66"/>
    <w:rsid w:val="00670DC4"/>
    <w:rsid w:val="00673643"/>
    <w:rsid w:val="006748F0"/>
    <w:rsid w:val="0067774D"/>
    <w:rsid w:val="00680107"/>
    <w:rsid w:val="00681BF3"/>
    <w:rsid w:val="00682506"/>
    <w:rsid w:val="0068459E"/>
    <w:rsid w:val="00686E9E"/>
    <w:rsid w:val="0068743F"/>
    <w:rsid w:val="0068750A"/>
    <w:rsid w:val="00687B50"/>
    <w:rsid w:val="00691F62"/>
    <w:rsid w:val="00693D7E"/>
    <w:rsid w:val="006944F2"/>
    <w:rsid w:val="00695A5D"/>
    <w:rsid w:val="00696E3A"/>
    <w:rsid w:val="006A07B7"/>
    <w:rsid w:val="006A154E"/>
    <w:rsid w:val="006A2C7A"/>
    <w:rsid w:val="006A44E7"/>
    <w:rsid w:val="006A4F61"/>
    <w:rsid w:val="006A57B1"/>
    <w:rsid w:val="006A6F8F"/>
    <w:rsid w:val="006B1723"/>
    <w:rsid w:val="006B5881"/>
    <w:rsid w:val="006C01D9"/>
    <w:rsid w:val="006C0298"/>
    <w:rsid w:val="006C2353"/>
    <w:rsid w:val="006C4120"/>
    <w:rsid w:val="006D5359"/>
    <w:rsid w:val="006E1D12"/>
    <w:rsid w:val="006E2824"/>
    <w:rsid w:val="006E36A7"/>
    <w:rsid w:val="006E3BDE"/>
    <w:rsid w:val="006E4038"/>
    <w:rsid w:val="006E66EC"/>
    <w:rsid w:val="006E6B9B"/>
    <w:rsid w:val="006E6BAE"/>
    <w:rsid w:val="006E7CAB"/>
    <w:rsid w:val="006F111C"/>
    <w:rsid w:val="006F2AF1"/>
    <w:rsid w:val="006F2F78"/>
    <w:rsid w:val="006F3A62"/>
    <w:rsid w:val="006F3F54"/>
    <w:rsid w:val="006F51D4"/>
    <w:rsid w:val="006F5E07"/>
    <w:rsid w:val="006F6B1D"/>
    <w:rsid w:val="006F7AC5"/>
    <w:rsid w:val="0070346A"/>
    <w:rsid w:val="00703F0D"/>
    <w:rsid w:val="007042D8"/>
    <w:rsid w:val="00704DBD"/>
    <w:rsid w:val="00707E07"/>
    <w:rsid w:val="0071069A"/>
    <w:rsid w:val="00712935"/>
    <w:rsid w:val="0071406F"/>
    <w:rsid w:val="0071612A"/>
    <w:rsid w:val="00721273"/>
    <w:rsid w:val="00722374"/>
    <w:rsid w:val="00724AF6"/>
    <w:rsid w:val="00725AE2"/>
    <w:rsid w:val="00726254"/>
    <w:rsid w:val="0072672D"/>
    <w:rsid w:val="00732F07"/>
    <w:rsid w:val="007364D0"/>
    <w:rsid w:val="0074162B"/>
    <w:rsid w:val="00742D6E"/>
    <w:rsid w:val="007432C4"/>
    <w:rsid w:val="00744986"/>
    <w:rsid w:val="007449A7"/>
    <w:rsid w:val="00745DCF"/>
    <w:rsid w:val="00751475"/>
    <w:rsid w:val="00751701"/>
    <w:rsid w:val="007517CF"/>
    <w:rsid w:val="0075181A"/>
    <w:rsid w:val="00751F68"/>
    <w:rsid w:val="0075257F"/>
    <w:rsid w:val="007528EF"/>
    <w:rsid w:val="00756B14"/>
    <w:rsid w:val="0076028C"/>
    <w:rsid w:val="00760DC2"/>
    <w:rsid w:val="00760F4A"/>
    <w:rsid w:val="007644F5"/>
    <w:rsid w:val="00764F17"/>
    <w:rsid w:val="00764F1B"/>
    <w:rsid w:val="007659EE"/>
    <w:rsid w:val="00766ECE"/>
    <w:rsid w:val="00772598"/>
    <w:rsid w:val="00781A96"/>
    <w:rsid w:val="007832D5"/>
    <w:rsid w:val="0078385F"/>
    <w:rsid w:val="00785173"/>
    <w:rsid w:val="0078718F"/>
    <w:rsid w:val="0078757D"/>
    <w:rsid w:val="00791397"/>
    <w:rsid w:val="00792F27"/>
    <w:rsid w:val="00793878"/>
    <w:rsid w:val="007A2059"/>
    <w:rsid w:val="007A2709"/>
    <w:rsid w:val="007A2FF3"/>
    <w:rsid w:val="007B117F"/>
    <w:rsid w:val="007B2497"/>
    <w:rsid w:val="007B2DE4"/>
    <w:rsid w:val="007B3E2C"/>
    <w:rsid w:val="007B459C"/>
    <w:rsid w:val="007B5901"/>
    <w:rsid w:val="007C2C37"/>
    <w:rsid w:val="007C475C"/>
    <w:rsid w:val="007C5171"/>
    <w:rsid w:val="007D1928"/>
    <w:rsid w:val="007D21E7"/>
    <w:rsid w:val="007D4A46"/>
    <w:rsid w:val="007D6B0F"/>
    <w:rsid w:val="007D72CB"/>
    <w:rsid w:val="007D73F1"/>
    <w:rsid w:val="007E0459"/>
    <w:rsid w:val="007E203B"/>
    <w:rsid w:val="007E2982"/>
    <w:rsid w:val="007E2A2F"/>
    <w:rsid w:val="007E5C13"/>
    <w:rsid w:val="007E5CB0"/>
    <w:rsid w:val="007F01C6"/>
    <w:rsid w:val="007F05C1"/>
    <w:rsid w:val="007F1874"/>
    <w:rsid w:val="007F3C4A"/>
    <w:rsid w:val="007F3C6D"/>
    <w:rsid w:val="007F3EDB"/>
    <w:rsid w:val="007F4726"/>
    <w:rsid w:val="007F5041"/>
    <w:rsid w:val="007F693C"/>
    <w:rsid w:val="007F69AF"/>
    <w:rsid w:val="00801DA8"/>
    <w:rsid w:val="008025BB"/>
    <w:rsid w:val="00802F34"/>
    <w:rsid w:val="00803360"/>
    <w:rsid w:val="00804E16"/>
    <w:rsid w:val="008072D6"/>
    <w:rsid w:val="00807F99"/>
    <w:rsid w:val="008128DF"/>
    <w:rsid w:val="0081437E"/>
    <w:rsid w:val="008156FD"/>
    <w:rsid w:val="0081596E"/>
    <w:rsid w:val="00817566"/>
    <w:rsid w:val="00817FEE"/>
    <w:rsid w:val="008209D9"/>
    <w:rsid w:val="00820ED2"/>
    <w:rsid w:val="0082101B"/>
    <w:rsid w:val="00825136"/>
    <w:rsid w:val="00825E16"/>
    <w:rsid w:val="00826571"/>
    <w:rsid w:val="008329C2"/>
    <w:rsid w:val="00832C2F"/>
    <w:rsid w:val="0083721C"/>
    <w:rsid w:val="00843ACB"/>
    <w:rsid w:val="008440A6"/>
    <w:rsid w:val="008442E2"/>
    <w:rsid w:val="00846668"/>
    <w:rsid w:val="00847CE9"/>
    <w:rsid w:val="0085091A"/>
    <w:rsid w:val="00852E11"/>
    <w:rsid w:val="00857449"/>
    <w:rsid w:val="00857674"/>
    <w:rsid w:val="008607F1"/>
    <w:rsid w:val="00861A7D"/>
    <w:rsid w:val="00863C2A"/>
    <w:rsid w:val="00864B57"/>
    <w:rsid w:val="0086548E"/>
    <w:rsid w:val="00866013"/>
    <w:rsid w:val="00866348"/>
    <w:rsid w:val="008669FE"/>
    <w:rsid w:val="008704D3"/>
    <w:rsid w:val="00870B17"/>
    <w:rsid w:val="0087658D"/>
    <w:rsid w:val="008765B7"/>
    <w:rsid w:val="00876ECA"/>
    <w:rsid w:val="00882501"/>
    <w:rsid w:val="0088610A"/>
    <w:rsid w:val="008903E3"/>
    <w:rsid w:val="00891214"/>
    <w:rsid w:val="008968D1"/>
    <w:rsid w:val="008A3C49"/>
    <w:rsid w:val="008A4D38"/>
    <w:rsid w:val="008A638F"/>
    <w:rsid w:val="008A6E58"/>
    <w:rsid w:val="008A6FCD"/>
    <w:rsid w:val="008A732A"/>
    <w:rsid w:val="008B4C23"/>
    <w:rsid w:val="008B4C5A"/>
    <w:rsid w:val="008B6BED"/>
    <w:rsid w:val="008B7E8D"/>
    <w:rsid w:val="008B7FD4"/>
    <w:rsid w:val="008C151A"/>
    <w:rsid w:val="008C22B1"/>
    <w:rsid w:val="008C262E"/>
    <w:rsid w:val="008C39FF"/>
    <w:rsid w:val="008C3DCA"/>
    <w:rsid w:val="008C4A75"/>
    <w:rsid w:val="008C573E"/>
    <w:rsid w:val="008C57B5"/>
    <w:rsid w:val="008C7A0C"/>
    <w:rsid w:val="008D1A89"/>
    <w:rsid w:val="008D30B4"/>
    <w:rsid w:val="008D42DB"/>
    <w:rsid w:val="008D4678"/>
    <w:rsid w:val="008D7835"/>
    <w:rsid w:val="008D7A4D"/>
    <w:rsid w:val="008E0370"/>
    <w:rsid w:val="008E2324"/>
    <w:rsid w:val="008E4089"/>
    <w:rsid w:val="008E427C"/>
    <w:rsid w:val="008E46FF"/>
    <w:rsid w:val="008E4ACD"/>
    <w:rsid w:val="008E5D83"/>
    <w:rsid w:val="008F01D5"/>
    <w:rsid w:val="008F2F70"/>
    <w:rsid w:val="008F3293"/>
    <w:rsid w:val="008F3688"/>
    <w:rsid w:val="008F4285"/>
    <w:rsid w:val="008F5B1C"/>
    <w:rsid w:val="008F6535"/>
    <w:rsid w:val="00900897"/>
    <w:rsid w:val="00900A31"/>
    <w:rsid w:val="009031EF"/>
    <w:rsid w:val="00904917"/>
    <w:rsid w:val="00905B20"/>
    <w:rsid w:val="00911F6E"/>
    <w:rsid w:val="00914902"/>
    <w:rsid w:val="00914DBB"/>
    <w:rsid w:val="009220A3"/>
    <w:rsid w:val="00922439"/>
    <w:rsid w:val="0092404C"/>
    <w:rsid w:val="0092549D"/>
    <w:rsid w:val="009265AA"/>
    <w:rsid w:val="00926C93"/>
    <w:rsid w:val="009272B2"/>
    <w:rsid w:val="0093058C"/>
    <w:rsid w:val="00930C97"/>
    <w:rsid w:val="00931986"/>
    <w:rsid w:val="009360C3"/>
    <w:rsid w:val="00936C41"/>
    <w:rsid w:val="00937D33"/>
    <w:rsid w:val="00941106"/>
    <w:rsid w:val="009438A8"/>
    <w:rsid w:val="00944004"/>
    <w:rsid w:val="00945BCB"/>
    <w:rsid w:val="00945D1C"/>
    <w:rsid w:val="009504A3"/>
    <w:rsid w:val="0095099E"/>
    <w:rsid w:val="00951411"/>
    <w:rsid w:val="00952954"/>
    <w:rsid w:val="00956B8E"/>
    <w:rsid w:val="009604EA"/>
    <w:rsid w:val="009608B0"/>
    <w:rsid w:val="009612F3"/>
    <w:rsid w:val="009617D7"/>
    <w:rsid w:val="009622A7"/>
    <w:rsid w:val="009622D3"/>
    <w:rsid w:val="0096705C"/>
    <w:rsid w:val="009700A9"/>
    <w:rsid w:val="009754FA"/>
    <w:rsid w:val="009755DB"/>
    <w:rsid w:val="00975D41"/>
    <w:rsid w:val="009801F8"/>
    <w:rsid w:val="0098027A"/>
    <w:rsid w:val="00981780"/>
    <w:rsid w:val="00984B5E"/>
    <w:rsid w:val="00985634"/>
    <w:rsid w:val="00985992"/>
    <w:rsid w:val="00985A4B"/>
    <w:rsid w:val="00990DE2"/>
    <w:rsid w:val="00994229"/>
    <w:rsid w:val="0099507B"/>
    <w:rsid w:val="00996AA1"/>
    <w:rsid w:val="009A33F4"/>
    <w:rsid w:val="009A6DE2"/>
    <w:rsid w:val="009B0275"/>
    <w:rsid w:val="009B054C"/>
    <w:rsid w:val="009B19C2"/>
    <w:rsid w:val="009B5230"/>
    <w:rsid w:val="009B68A8"/>
    <w:rsid w:val="009B795F"/>
    <w:rsid w:val="009B79FA"/>
    <w:rsid w:val="009C0557"/>
    <w:rsid w:val="009C2305"/>
    <w:rsid w:val="009C3EAF"/>
    <w:rsid w:val="009C5ECE"/>
    <w:rsid w:val="009C73C8"/>
    <w:rsid w:val="009D11AC"/>
    <w:rsid w:val="009D22DD"/>
    <w:rsid w:val="009D675F"/>
    <w:rsid w:val="009D7E54"/>
    <w:rsid w:val="009E16AC"/>
    <w:rsid w:val="009E3274"/>
    <w:rsid w:val="009E4C3A"/>
    <w:rsid w:val="009E6204"/>
    <w:rsid w:val="009E7BB3"/>
    <w:rsid w:val="009F0D15"/>
    <w:rsid w:val="009F105F"/>
    <w:rsid w:val="009F2724"/>
    <w:rsid w:val="009F3EC7"/>
    <w:rsid w:val="00A007D2"/>
    <w:rsid w:val="00A01289"/>
    <w:rsid w:val="00A06565"/>
    <w:rsid w:val="00A07AF9"/>
    <w:rsid w:val="00A101D2"/>
    <w:rsid w:val="00A139D7"/>
    <w:rsid w:val="00A22104"/>
    <w:rsid w:val="00A22588"/>
    <w:rsid w:val="00A23526"/>
    <w:rsid w:val="00A25F71"/>
    <w:rsid w:val="00A31124"/>
    <w:rsid w:val="00A32105"/>
    <w:rsid w:val="00A34DC8"/>
    <w:rsid w:val="00A3549F"/>
    <w:rsid w:val="00A3595B"/>
    <w:rsid w:val="00A36459"/>
    <w:rsid w:val="00A37340"/>
    <w:rsid w:val="00A37E71"/>
    <w:rsid w:val="00A408F9"/>
    <w:rsid w:val="00A41502"/>
    <w:rsid w:val="00A41D1C"/>
    <w:rsid w:val="00A431E9"/>
    <w:rsid w:val="00A43EEE"/>
    <w:rsid w:val="00A44280"/>
    <w:rsid w:val="00A45DA1"/>
    <w:rsid w:val="00A47766"/>
    <w:rsid w:val="00A47E01"/>
    <w:rsid w:val="00A500FF"/>
    <w:rsid w:val="00A50465"/>
    <w:rsid w:val="00A504AC"/>
    <w:rsid w:val="00A52072"/>
    <w:rsid w:val="00A54365"/>
    <w:rsid w:val="00A5562D"/>
    <w:rsid w:val="00A55AFF"/>
    <w:rsid w:val="00A614C0"/>
    <w:rsid w:val="00A6463B"/>
    <w:rsid w:val="00A66817"/>
    <w:rsid w:val="00A6686A"/>
    <w:rsid w:val="00A67F93"/>
    <w:rsid w:val="00A704FE"/>
    <w:rsid w:val="00A72032"/>
    <w:rsid w:val="00A74706"/>
    <w:rsid w:val="00A74CCB"/>
    <w:rsid w:val="00A75600"/>
    <w:rsid w:val="00A758DB"/>
    <w:rsid w:val="00A76456"/>
    <w:rsid w:val="00A82D3B"/>
    <w:rsid w:val="00A83B65"/>
    <w:rsid w:val="00A85787"/>
    <w:rsid w:val="00A85E11"/>
    <w:rsid w:val="00A8643A"/>
    <w:rsid w:val="00A868DB"/>
    <w:rsid w:val="00A8791B"/>
    <w:rsid w:val="00A9024A"/>
    <w:rsid w:val="00A90983"/>
    <w:rsid w:val="00A913A4"/>
    <w:rsid w:val="00A91449"/>
    <w:rsid w:val="00A9310E"/>
    <w:rsid w:val="00A9342E"/>
    <w:rsid w:val="00A9437A"/>
    <w:rsid w:val="00A96F72"/>
    <w:rsid w:val="00AA0F86"/>
    <w:rsid w:val="00AA235E"/>
    <w:rsid w:val="00AA237D"/>
    <w:rsid w:val="00AA2CED"/>
    <w:rsid w:val="00AA2F72"/>
    <w:rsid w:val="00AA6018"/>
    <w:rsid w:val="00AA798B"/>
    <w:rsid w:val="00AA7AC0"/>
    <w:rsid w:val="00AB125E"/>
    <w:rsid w:val="00AB125F"/>
    <w:rsid w:val="00AB26D2"/>
    <w:rsid w:val="00AB4DDB"/>
    <w:rsid w:val="00AB7F96"/>
    <w:rsid w:val="00AC2150"/>
    <w:rsid w:val="00AC3AD3"/>
    <w:rsid w:val="00AC6987"/>
    <w:rsid w:val="00AC7F62"/>
    <w:rsid w:val="00AD3DED"/>
    <w:rsid w:val="00AD79D4"/>
    <w:rsid w:val="00AE044C"/>
    <w:rsid w:val="00AE2449"/>
    <w:rsid w:val="00AE2ABC"/>
    <w:rsid w:val="00AE4E90"/>
    <w:rsid w:val="00AE55EE"/>
    <w:rsid w:val="00AE5603"/>
    <w:rsid w:val="00AE5769"/>
    <w:rsid w:val="00AE65F3"/>
    <w:rsid w:val="00AF0346"/>
    <w:rsid w:val="00AF110B"/>
    <w:rsid w:val="00AF169D"/>
    <w:rsid w:val="00AF3350"/>
    <w:rsid w:val="00AF3C00"/>
    <w:rsid w:val="00B00B0C"/>
    <w:rsid w:val="00B03E93"/>
    <w:rsid w:val="00B1442E"/>
    <w:rsid w:val="00B15964"/>
    <w:rsid w:val="00B16114"/>
    <w:rsid w:val="00B1727F"/>
    <w:rsid w:val="00B172C8"/>
    <w:rsid w:val="00B218D1"/>
    <w:rsid w:val="00B22C2C"/>
    <w:rsid w:val="00B23CAC"/>
    <w:rsid w:val="00B240CF"/>
    <w:rsid w:val="00B24718"/>
    <w:rsid w:val="00B25099"/>
    <w:rsid w:val="00B25997"/>
    <w:rsid w:val="00B272D1"/>
    <w:rsid w:val="00B327F2"/>
    <w:rsid w:val="00B33DC5"/>
    <w:rsid w:val="00B3498E"/>
    <w:rsid w:val="00B35C67"/>
    <w:rsid w:val="00B36C44"/>
    <w:rsid w:val="00B405D0"/>
    <w:rsid w:val="00B43ABE"/>
    <w:rsid w:val="00B45A5D"/>
    <w:rsid w:val="00B474EE"/>
    <w:rsid w:val="00B51750"/>
    <w:rsid w:val="00B51D92"/>
    <w:rsid w:val="00B52F03"/>
    <w:rsid w:val="00B53EB1"/>
    <w:rsid w:val="00B56B11"/>
    <w:rsid w:val="00B56CC0"/>
    <w:rsid w:val="00B61A13"/>
    <w:rsid w:val="00B62D3B"/>
    <w:rsid w:val="00B6423C"/>
    <w:rsid w:val="00B657F3"/>
    <w:rsid w:val="00B72BC8"/>
    <w:rsid w:val="00B73CB7"/>
    <w:rsid w:val="00B7759F"/>
    <w:rsid w:val="00B77FE3"/>
    <w:rsid w:val="00B80EB2"/>
    <w:rsid w:val="00B8113C"/>
    <w:rsid w:val="00B82C97"/>
    <w:rsid w:val="00B83160"/>
    <w:rsid w:val="00B84150"/>
    <w:rsid w:val="00B84907"/>
    <w:rsid w:val="00B86966"/>
    <w:rsid w:val="00B8779E"/>
    <w:rsid w:val="00B94924"/>
    <w:rsid w:val="00B96D0A"/>
    <w:rsid w:val="00BA0B12"/>
    <w:rsid w:val="00BA2DC6"/>
    <w:rsid w:val="00BA4699"/>
    <w:rsid w:val="00BA648E"/>
    <w:rsid w:val="00BA6C26"/>
    <w:rsid w:val="00BA7E19"/>
    <w:rsid w:val="00BA7F08"/>
    <w:rsid w:val="00BB12A7"/>
    <w:rsid w:val="00BB1BC9"/>
    <w:rsid w:val="00BB297C"/>
    <w:rsid w:val="00BB3AC9"/>
    <w:rsid w:val="00BB410C"/>
    <w:rsid w:val="00BB5318"/>
    <w:rsid w:val="00BC240C"/>
    <w:rsid w:val="00BC46BC"/>
    <w:rsid w:val="00BC4CAA"/>
    <w:rsid w:val="00BD1267"/>
    <w:rsid w:val="00BD3716"/>
    <w:rsid w:val="00BD49E6"/>
    <w:rsid w:val="00BD52EC"/>
    <w:rsid w:val="00BD6D64"/>
    <w:rsid w:val="00BE0473"/>
    <w:rsid w:val="00BE170F"/>
    <w:rsid w:val="00BE3DAF"/>
    <w:rsid w:val="00BE6208"/>
    <w:rsid w:val="00BE687E"/>
    <w:rsid w:val="00BE7063"/>
    <w:rsid w:val="00BF17CE"/>
    <w:rsid w:val="00BF28A3"/>
    <w:rsid w:val="00C02582"/>
    <w:rsid w:val="00C04943"/>
    <w:rsid w:val="00C101EB"/>
    <w:rsid w:val="00C12297"/>
    <w:rsid w:val="00C13BA1"/>
    <w:rsid w:val="00C14B7A"/>
    <w:rsid w:val="00C15FFB"/>
    <w:rsid w:val="00C16641"/>
    <w:rsid w:val="00C2429E"/>
    <w:rsid w:val="00C25BF0"/>
    <w:rsid w:val="00C322A2"/>
    <w:rsid w:val="00C328D3"/>
    <w:rsid w:val="00C33548"/>
    <w:rsid w:val="00C3659A"/>
    <w:rsid w:val="00C36838"/>
    <w:rsid w:val="00C36B88"/>
    <w:rsid w:val="00C41221"/>
    <w:rsid w:val="00C43764"/>
    <w:rsid w:val="00C46CDF"/>
    <w:rsid w:val="00C47FF6"/>
    <w:rsid w:val="00C50B3A"/>
    <w:rsid w:val="00C56FFC"/>
    <w:rsid w:val="00C60B0D"/>
    <w:rsid w:val="00C60B5F"/>
    <w:rsid w:val="00C614EA"/>
    <w:rsid w:val="00C63A93"/>
    <w:rsid w:val="00C64961"/>
    <w:rsid w:val="00C702D5"/>
    <w:rsid w:val="00C70E34"/>
    <w:rsid w:val="00C7167F"/>
    <w:rsid w:val="00C74358"/>
    <w:rsid w:val="00C74963"/>
    <w:rsid w:val="00C75685"/>
    <w:rsid w:val="00C77675"/>
    <w:rsid w:val="00C80996"/>
    <w:rsid w:val="00C81061"/>
    <w:rsid w:val="00C827EE"/>
    <w:rsid w:val="00C851F8"/>
    <w:rsid w:val="00C8666E"/>
    <w:rsid w:val="00C91BE7"/>
    <w:rsid w:val="00C91FAB"/>
    <w:rsid w:val="00C93718"/>
    <w:rsid w:val="00C93EFA"/>
    <w:rsid w:val="00C94C0A"/>
    <w:rsid w:val="00C94EA0"/>
    <w:rsid w:val="00C95778"/>
    <w:rsid w:val="00CA5B4F"/>
    <w:rsid w:val="00CA6E82"/>
    <w:rsid w:val="00CB19F6"/>
    <w:rsid w:val="00CB200A"/>
    <w:rsid w:val="00CB3F6B"/>
    <w:rsid w:val="00CB41C4"/>
    <w:rsid w:val="00CB4276"/>
    <w:rsid w:val="00CB5EAA"/>
    <w:rsid w:val="00CB6ACD"/>
    <w:rsid w:val="00CB7907"/>
    <w:rsid w:val="00CC034D"/>
    <w:rsid w:val="00CC32D5"/>
    <w:rsid w:val="00CC5A5F"/>
    <w:rsid w:val="00CD15D6"/>
    <w:rsid w:val="00CD31E6"/>
    <w:rsid w:val="00CD434E"/>
    <w:rsid w:val="00CD62E3"/>
    <w:rsid w:val="00CE0607"/>
    <w:rsid w:val="00CE3696"/>
    <w:rsid w:val="00CE3A08"/>
    <w:rsid w:val="00CE4B22"/>
    <w:rsid w:val="00CE51A2"/>
    <w:rsid w:val="00CE59E0"/>
    <w:rsid w:val="00CE7ADF"/>
    <w:rsid w:val="00CE7F4A"/>
    <w:rsid w:val="00CF21F9"/>
    <w:rsid w:val="00CF5E3F"/>
    <w:rsid w:val="00D000DE"/>
    <w:rsid w:val="00D00958"/>
    <w:rsid w:val="00D00EED"/>
    <w:rsid w:val="00D069D0"/>
    <w:rsid w:val="00D06B39"/>
    <w:rsid w:val="00D07BF7"/>
    <w:rsid w:val="00D10407"/>
    <w:rsid w:val="00D11899"/>
    <w:rsid w:val="00D11BD2"/>
    <w:rsid w:val="00D124C2"/>
    <w:rsid w:val="00D13FC3"/>
    <w:rsid w:val="00D2005D"/>
    <w:rsid w:val="00D20749"/>
    <w:rsid w:val="00D221DC"/>
    <w:rsid w:val="00D260EA"/>
    <w:rsid w:val="00D31C65"/>
    <w:rsid w:val="00D34C12"/>
    <w:rsid w:val="00D34E62"/>
    <w:rsid w:val="00D35AF0"/>
    <w:rsid w:val="00D37B42"/>
    <w:rsid w:val="00D433BF"/>
    <w:rsid w:val="00D44D51"/>
    <w:rsid w:val="00D45511"/>
    <w:rsid w:val="00D45607"/>
    <w:rsid w:val="00D50B7B"/>
    <w:rsid w:val="00D521EF"/>
    <w:rsid w:val="00D53A7A"/>
    <w:rsid w:val="00D5411E"/>
    <w:rsid w:val="00D5481E"/>
    <w:rsid w:val="00D5603B"/>
    <w:rsid w:val="00D56D7C"/>
    <w:rsid w:val="00D5747A"/>
    <w:rsid w:val="00D604EB"/>
    <w:rsid w:val="00D631BD"/>
    <w:rsid w:val="00D63C79"/>
    <w:rsid w:val="00D65085"/>
    <w:rsid w:val="00D72A99"/>
    <w:rsid w:val="00D765BE"/>
    <w:rsid w:val="00D76DFB"/>
    <w:rsid w:val="00D76FF0"/>
    <w:rsid w:val="00D77C98"/>
    <w:rsid w:val="00D80570"/>
    <w:rsid w:val="00D83E7A"/>
    <w:rsid w:val="00D85E84"/>
    <w:rsid w:val="00D9157F"/>
    <w:rsid w:val="00D91608"/>
    <w:rsid w:val="00D91861"/>
    <w:rsid w:val="00D92ACA"/>
    <w:rsid w:val="00D973E1"/>
    <w:rsid w:val="00DA00CC"/>
    <w:rsid w:val="00DA1497"/>
    <w:rsid w:val="00DA2AF6"/>
    <w:rsid w:val="00DA4853"/>
    <w:rsid w:val="00DA5939"/>
    <w:rsid w:val="00DA5E78"/>
    <w:rsid w:val="00DA6426"/>
    <w:rsid w:val="00DA77C4"/>
    <w:rsid w:val="00DB0FEA"/>
    <w:rsid w:val="00DB14BF"/>
    <w:rsid w:val="00DB19DF"/>
    <w:rsid w:val="00DB3F50"/>
    <w:rsid w:val="00DB4F31"/>
    <w:rsid w:val="00DC6DBC"/>
    <w:rsid w:val="00DD04F1"/>
    <w:rsid w:val="00DD21E2"/>
    <w:rsid w:val="00DD38A7"/>
    <w:rsid w:val="00DD5FDB"/>
    <w:rsid w:val="00DD68C2"/>
    <w:rsid w:val="00DD76DC"/>
    <w:rsid w:val="00DD77F0"/>
    <w:rsid w:val="00DE0885"/>
    <w:rsid w:val="00DE0FEA"/>
    <w:rsid w:val="00DE214E"/>
    <w:rsid w:val="00DE3A99"/>
    <w:rsid w:val="00DE4657"/>
    <w:rsid w:val="00DE583C"/>
    <w:rsid w:val="00DE6B10"/>
    <w:rsid w:val="00DE7108"/>
    <w:rsid w:val="00DE7673"/>
    <w:rsid w:val="00DF19CE"/>
    <w:rsid w:val="00DF2DB7"/>
    <w:rsid w:val="00DF3050"/>
    <w:rsid w:val="00DF3257"/>
    <w:rsid w:val="00DF3C9A"/>
    <w:rsid w:val="00DF6F7D"/>
    <w:rsid w:val="00DF7B06"/>
    <w:rsid w:val="00DF7E28"/>
    <w:rsid w:val="00E0158C"/>
    <w:rsid w:val="00E024AD"/>
    <w:rsid w:val="00E02FA8"/>
    <w:rsid w:val="00E03011"/>
    <w:rsid w:val="00E064E2"/>
    <w:rsid w:val="00E066BE"/>
    <w:rsid w:val="00E076E1"/>
    <w:rsid w:val="00E11B74"/>
    <w:rsid w:val="00E12198"/>
    <w:rsid w:val="00E15BC2"/>
    <w:rsid w:val="00E160C6"/>
    <w:rsid w:val="00E17DEE"/>
    <w:rsid w:val="00E215B6"/>
    <w:rsid w:val="00E22DFD"/>
    <w:rsid w:val="00E2346A"/>
    <w:rsid w:val="00E23898"/>
    <w:rsid w:val="00E25DF9"/>
    <w:rsid w:val="00E2619D"/>
    <w:rsid w:val="00E30721"/>
    <w:rsid w:val="00E30EF3"/>
    <w:rsid w:val="00E31127"/>
    <w:rsid w:val="00E31850"/>
    <w:rsid w:val="00E33393"/>
    <w:rsid w:val="00E3683B"/>
    <w:rsid w:val="00E439B7"/>
    <w:rsid w:val="00E47987"/>
    <w:rsid w:val="00E541BD"/>
    <w:rsid w:val="00E659CC"/>
    <w:rsid w:val="00E66CA1"/>
    <w:rsid w:val="00E679AF"/>
    <w:rsid w:val="00E7001D"/>
    <w:rsid w:val="00E707C0"/>
    <w:rsid w:val="00E71235"/>
    <w:rsid w:val="00E731EA"/>
    <w:rsid w:val="00E75D7C"/>
    <w:rsid w:val="00E760D9"/>
    <w:rsid w:val="00E771BC"/>
    <w:rsid w:val="00E85CBC"/>
    <w:rsid w:val="00E87171"/>
    <w:rsid w:val="00E9002D"/>
    <w:rsid w:val="00E90347"/>
    <w:rsid w:val="00E95586"/>
    <w:rsid w:val="00E95B66"/>
    <w:rsid w:val="00E95DFA"/>
    <w:rsid w:val="00EA0342"/>
    <w:rsid w:val="00EA3032"/>
    <w:rsid w:val="00EA49A2"/>
    <w:rsid w:val="00EA77EC"/>
    <w:rsid w:val="00EB047B"/>
    <w:rsid w:val="00EB07AB"/>
    <w:rsid w:val="00EB3D46"/>
    <w:rsid w:val="00EB506F"/>
    <w:rsid w:val="00EB7670"/>
    <w:rsid w:val="00EC02A4"/>
    <w:rsid w:val="00EC0D09"/>
    <w:rsid w:val="00EC5C28"/>
    <w:rsid w:val="00EC6879"/>
    <w:rsid w:val="00EC718A"/>
    <w:rsid w:val="00ED0851"/>
    <w:rsid w:val="00ED1AA3"/>
    <w:rsid w:val="00ED3EAC"/>
    <w:rsid w:val="00ED3F93"/>
    <w:rsid w:val="00ED5481"/>
    <w:rsid w:val="00ED7ABB"/>
    <w:rsid w:val="00EE2B74"/>
    <w:rsid w:val="00EE2EA6"/>
    <w:rsid w:val="00EE5D31"/>
    <w:rsid w:val="00EE66E6"/>
    <w:rsid w:val="00EF4BE6"/>
    <w:rsid w:val="00EF57A6"/>
    <w:rsid w:val="00EF6B69"/>
    <w:rsid w:val="00EF72F3"/>
    <w:rsid w:val="00EF7727"/>
    <w:rsid w:val="00EF7B05"/>
    <w:rsid w:val="00F0074E"/>
    <w:rsid w:val="00F00DF3"/>
    <w:rsid w:val="00F07D1C"/>
    <w:rsid w:val="00F16774"/>
    <w:rsid w:val="00F173A1"/>
    <w:rsid w:val="00F21229"/>
    <w:rsid w:val="00F227A7"/>
    <w:rsid w:val="00F246E3"/>
    <w:rsid w:val="00F24C0F"/>
    <w:rsid w:val="00F25256"/>
    <w:rsid w:val="00F26E24"/>
    <w:rsid w:val="00F26EDC"/>
    <w:rsid w:val="00F31F5C"/>
    <w:rsid w:val="00F35EE1"/>
    <w:rsid w:val="00F3606E"/>
    <w:rsid w:val="00F37374"/>
    <w:rsid w:val="00F37788"/>
    <w:rsid w:val="00F377A6"/>
    <w:rsid w:val="00F40563"/>
    <w:rsid w:val="00F414A0"/>
    <w:rsid w:val="00F4292D"/>
    <w:rsid w:val="00F45935"/>
    <w:rsid w:val="00F45E21"/>
    <w:rsid w:val="00F46EFB"/>
    <w:rsid w:val="00F474C2"/>
    <w:rsid w:val="00F502FE"/>
    <w:rsid w:val="00F535B6"/>
    <w:rsid w:val="00F55468"/>
    <w:rsid w:val="00F556F0"/>
    <w:rsid w:val="00F55F22"/>
    <w:rsid w:val="00F60D71"/>
    <w:rsid w:val="00F611C8"/>
    <w:rsid w:val="00F61583"/>
    <w:rsid w:val="00F63C82"/>
    <w:rsid w:val="00F6406D"/>
    <w:rsid w:val="00F6592D"/>
    <w:rsid w:val="00F708F7"/>
    <w:rsid w:val="00F7163F"/>
    <w:rsid w:val="00F72AA8"/>
    <w:rsid w:val="00F73201"/>
    <w:rsid w:val="00F74E98"/>
    <w:rsid w:val="00F759F0"/>
    <w:rsid w:val="00F76B28"/>
    <w:rsid w:val="00F77E09"/>
    <w:rsid w:val="00F817E2"/>
    <w:rsid w:val="00F81B3A"/>
    <w:rsid w:val="00F878A0"/>
    <w:rsid w:val="00F87FEF"/>
    <w:rsid w:val="00F905A7"/>
    <w:rsid w:val="00F91912"/>
    <w:rsid w:val="00F920BC"/>
    <w:rsid w:val="00F95939"/>
    <w:rsid w:val="00F95D35"/>
    <w:rsid w:val="00FA124A"/>
    <w:rsid w:val="00FA1D83"/>
    <w:rsid w:val="00FA2105"/>
    <w:rsid w:val="00FA2115"/>
    <w:rsid w:val="00FA28AA"/>
    <w:rsid w:val="00FA4CCE"/>
    <w:rsid w:val="00FA7523"/>
    <w:rsid w:val="00FB0400"/>
    <w:rsid w:val="00FB0A45"/>
    <w:rsid w:val="00FB15C6"/>
    <w:rsid w:val="00FB1E54"/>
    <w:rsid w:val="00FB5695"/>
    <w:rsid w:val="00FB5729"/>
    <w:rsid w:val="00FB6098"/>
    <w:rsid w:val="00FB7D2A"/>
    <w:rsid w:val="00FC12FF"/>
    <w:rsid w:val="00FC13BD"/>
    <w:rsid w:val="00FC2050"/>
    <w:rsid w:val="00FC2D2A"/>
    <w:rsid w:val="00FC53C5"/>
    <w:rsid w:val="00FC64EF"/>
    <w:rsid w:val="00FC6725"/>
    <w:rsid w:val="00FC71EC"/>
    <w:rsid w:val="00FD0F3C"/>
    <w:rsid w:val="00FD2812"/>
    <w:rsid w:val="00FD5812"/>
    <w:rsid w:val="00FD5BA3"/>
    <w:rsid w:val="00FD621E"/>
    <w:rsid w:val="00FD6EEE"/>
    <w:rsid w:val="00FD7231"/>
    <w:rsid w:val="00FE1117"/>
    <w:rsid w:val="00FE2E81"/>
    <w:rsid w:val="00FE3293"/>
    <w:rsid w:val="00FE5AC6"/>
    <w:rsid w:val="00FE7939"/>
    <w:rsid w:val="00FE7F64"/>
    <w:rsid w:val="00FF342C"/>
    <w:rsid w:val="00FF6742"/>
    <w:rsid w:val="00FF685C"/>
    <w:rsid w:val="00FF6BCA"/>
    <w:rsid w:val="01773850"/>
    <w:rsid w:val="13F0359A"/>
    <w:rsid w:val="29D865E9"/>
    <w:rsid w:val="474B182E"/>
    <w:rsid w:val="581228AE"/>
    <w:rsid w:val="6CBA17F7"/>
    <w:rsid w:val="7BBC1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ody Text"/>
    <w:basedOn w:val="a"/>
    <w:link w:val="Char"/>
    <w:qFormat/>
    <w:pPr>
      <w:spacing w:beforeLines="200"/>
      <w:jc w:val="center"/>
    </w:pPr>
    <w:rPr>
      <w:rFonts w:eastAsia="方正小标宋简体"/>
      <w:b/>
      <w:bCs/>
      <w:sz w:val="44"/>
    </w:rPr>
  </w:style>
  <w:style w:type="paragraph" w:styleId="a5">
    <w:name w:val="Body Text Indent"/>
    <w:basedOn w:val="a"/>
    <w:link w:val="Char0"/>
    <w:qFormat/>
    <w:pPr>
      <w:spacing w:line="560" w:lineRule="exact"/>
      <w:ind w:firstLine="645"/>
      <w:jc w:val="left"/>
    </w:pPr>
    <w:rPr>
      <w:rFonts w:ascii="方正仿宋简体" w:eastAsia="方正仿宋简体"/>
      <w:b/>
      <w:bCs/>
      <w:sz w:val="3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方正仿宋简体" w:eastAsia="方正仿宋简体"/>
      <w:b/>
      <w:bCs/>
      <w:sz w:val="24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rPr>
      <w:sz w:val="21"/>
      <w:szCs w:val="21"/>
    </w:rPr>
  </w:style>
  <w:style w:type="paragraph" w:customStyle="1" w:styleId="CharChar1Char">
    <w:name w:val="Char Char1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1CharCharCharChar">
    <w:name w:val="Char Char1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Char3">
    <w:name w:val="页眉 Char"/>
    <w:link w:val="a9"/>
    <w:qFormat/>
    <w:rPr>
      <w:kern w:val="2"/>
      <w:sz w:val="18"/>
      <w:szCs w:val="18"/>
    </w:rPr>
  </w:style>
  <w:style w:type="paragraph" w:customStyle="1" w:styleId="Char4">
    <w:name w:val="Char"/>
    <w:basedOn w:val="a"/>
    <w:pPr>
      <w:spacing w:line="360" w:lineRule="auto"/>
      <w:ind w:firstLineChars="200" w:firstLine="200"/>
    </w:pPr>
    <w:rPr>
      <w:szCs w:val="20"/>
    </w:rPr>
  </w:style>
  <w:style w:type="character" w:customStyle="1" w:styleId="Char2">
    <w:name w:val="页脚 Char"/>
    <w:link w:val="a8"/>
    <w:uiPriority w:val="99"/>
    <w:rPr>
      <w:kern w:val="2"/>
      <w:sz w:val="18"/>
      <w:szCs w:val="18"/>
    </w:rPr>
  </w:style>
  <w:style w:type="character" w:customStyle="1" w:styleId="Char">
    <w:name w:val="正文文本 Char"/>
    <w:link w:val="a4"/>
    <w:qFormat/>
    <w:rPr>
      <w:rFonts w:eastAsia="方正小标宋简体"/>
      <w:b/>
      <w:bCs/>
      <w:kern w:val="2"/>
      <w:sz w:val="44"/>
      <w:szCs w:val="24"/>
    </w:rPr>
  </w:style>
  <w:style w:type="character" w:customStyle="1" w:styleId="Char0">
    <w:name w:val="正文文本缩进 Char"/>
    <w:link w:val="a5"/>
    <w:qFormat/>
    <w:rPr>
      <w:rFonts w:ascii="方正仿宋简体" w:eastAsia="方正仿宋简体"/>
      <w:b/>
      <w:bCs/>
      <w:kern w:val="2"/>
      <w:sz w:val="32"/>
      <w:szCs w:val="24"/>
    </w:rPr>
  </w:style>
  <w:style w:type="character" w:customStyle="1" w:styleId="Char1">
    <w:name w:val="日期 Char"/>
    <w:link w:val="a6"/>
    <w:qFormat/>
    <w:rPr>
      <w:rFonts w:ascii="方正仿宋简体" w:eastAsia="方正仿宋简体"/>
      <w:b/>
      <w:bCs/>
      <w:kern w:val="2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qFormat/>
    <w:pPr>
      <w:spacing w:line="360" w:lineRule="auto"/>
      <w:ind w:firstLineChars="200" w:firstLine="200"/>
    </w:pPr>
    <w:rPr>
      <w:szCs w:val="20"/>
    </w:rPr>
  </w:style>
  <w:style w:type="character" w:customStyle="1" w:styleId="HTMLChar">
    <w:name w:val="HTML 预设格式 Char"/>
    <w:basedOn w:val="a0"/>
    <w:link w:val="HTML"/>
    <w:qFormat/>
    <w:rPr>
      <w:rFonts w:ascii="宋体" w:hAnsi="宋体" w:cs="宋体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table" w:customStyle="1" w:styleId="11">
    <w:name w:val="浅色网格1"/>
    <w:basedOn w:val="a1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 w:qFormat="1"/>
    <w:lsdException w:name="annotation subject" w:uiPriority="0" w:unhideWhenUsed="0" w:qFormat="1"/>
    <w:lsdException w:name="Balloon Text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ody Text"/>
    <w:basedOn w:val="a"/>
    <w:link w:val="Char"/>
    <w:qFormat/>
    <w:pPr>
      <w:spacing w:beforeLines="200"/>
      <w:jc w:val="center"/>
    </w:pPr>
    <w:rPr>
      <w:rFonts w:eastAsia="方正小标宋简体"/>
      <w:b/>
      <w:bCs/>
      <w:sz w:val="44"/>
    </w:rPr>
  </w:style>
  <w:style w:type="paragraph" w:styleId="a5">
    <w:name w:val="Body Text Indent"/>
    <w:basedOn w:val="a"/>
    <w:link w:val="Char0"/>
    <w:qFormat/>
    <w:pPr>
      <w:spacing w:line="560" w:lineRule="exact"/>
      <w:ind w:firstLine="645"/>
      <w:jc w:val="left"/>
    </w:pPr>
    <w:rPr>
      <w:rFonts w:ascii="方正仿宋简体" w:eastAsia="方正仿宋简体"/>
      <w:b/>
      <w:bCs/>
      <w:sz w:val="32"/>
    </w:rPr>
  </w:style>
  <w:style w:type="paragraph" w:styleId="a6">
    <w:name w:val="Date"/>
    <w:basedOn w:val="a"/>
    <w:next w:val="a"/>
    <w:link w:val="Char1"/>
    <w:qFormat/>
    <w:pPr>
      <w:ind w:leftChars="2500" w:left="100"/>
    </w:pPr>
    <w:rPr>
      <w:rFonts w:ascii="方正仿宋简体" w:eastAsia="方正仿宋简体"/>
      <w:b/>
      <w:bCs/>
      <w:sz w:val="24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rPr>
      <w:sz w:val="21"/>
      <w:szCs w:val="21"/>
    </w:rPr>
  </w:style>
  <w:style w:type="paragraph" w:customStyle="1" w:styleId="CharChar1Char">
    <w:name w:val="Char Char1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1CharCharCharChar">
    <w:name w:val="Char Char1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Char3">
    <w:name w:val="页眉 Char"/>
    <w:link w:val="a9"/>
    <w:qFormat/>
    <w:rPr>
      <w:kern w:val="2"/>
      <w:sz w:val="18"/>
      <w:szCs w:val="18"/>
    </w:rPr>
  </w:style>
  <w:style w:type="paragraph" w:customStyle="1" w:styleId="Char4">
    <w:name w:val="Char"/>
    <w:basedOn w:val="a"/>
    <w:pPr>
      <w:spacing w:line="360" w:lineRule="auto"/>
      <w:ind w:firstLineChars="200" w:firstLine="200"/>
    </w:pPr>
    <w:rPr>
      <w:szCs w:val="20"/>
    </w:rPr>
  </w:style>
  <w:style w:type="character" w:customStyle="1" w:styleId="Char2">
    <w:name w:val="页脚 Char"/>
    <w:link w:val="a8"/>
    <w:uiPriority w:val="99"/>
    <w:rPr>
      <w:kern w:val="2"/>
      <w:sz w:val="18"/>
      <w:szCs w:val="18"/>
    </w:rPr>
  </w:style>
  <w:style w:type="character" w:customStyle="1" w:styleId="Char">
    <w:name w:val="正文文本 Char"/>
    <w:link w:val="a4"/>
    <w:qFormat/>
    <w:rPr>
      <w:rFonts w:eastAsia="方正小标宋简体"/>
      <w:b/>
      <w:bCs/>
      <w:kern w:val="2"/>
      <w:sz w:val="44"/>
      <w:szCs w:val="24"/>
    </w:rPr>
  </w:style>
  <w:style w:type="character" w:customStyle="1" w:styleId="Char0">
    <w:name w:val="正文文本缩进 Char"/>
    <w:link w:val="a5"/>
    <w:qFormat/>
    <w:rPr>
      <w:rFonts w:ascii="方正仿宋简体" w:eastAsia="方正仿宋简体"/>
      <w:b/>
      <w:bCs/>
      <w:kern w:val="2"/>
      <w:sz w:val="32"/>
      <w:szCs w:val="24"/>
    </w:rPr>
  </w:style>
  <w:style w:type="character" w:customStyle="1" w:styleId="Char1">
    <w:name w:val="日期 Char"/>
    <w:link w:val="a6"/>
    <w:qFormat/>
    <w:rPr>
      <w:rFonts w:ascii="方正仿宋简体" w:eastAsia="方正仿宋简体"/>
      <w:b/>
      <w:bCs/>
      <w:kern w:val="2"/>
      <w:sz w:val="24"/>
      <w:szCs w:val="24"/>
    </w:rPr>
  </w:style>
  <w:style w:type="paragraph" w:customStyle="1" w:styleId="CharChar1CharCharCharCharCharCharChar">
    <w:name w:val="Char Char1 Char Char Char Char Char Char Char"/>
    <w:basedOn w:val="a"/>
    <w:qFormat/>
    <w:pPr>
      <w:spacing w:line="360" w:lineRule="auto"/>
      <w:ind w:firstLineChars="200" w:firstLine="200"/>
    </w:pPr>
    <w:rPr>
      <w:szCs w:val="20"/>
    </w:rPr>
  </w:style>
  <w:style w:type="character" w:customStyle="1" w:styleId="HTMLChar">
    <w:name w:val="HTML 预设格式 Char"/>
    <w:basedOn w:val="a0"/>
    <w:link w:val="HTML"/>
    <w:qFormat/>
    <w:rPr>
      <w:rFonts w:ascii="宋体" w:hAnsi="宋体" w:cs="宋体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table" w:customStyle="1" w:styleId="11">
    <w:name w:val="浅色网格1"/>
    <w:basedOn w:val="a1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508</Words>
  <Characters>2898</Characters>
  <Application>Microsoft Office Word</Application>
  <DocSecurity>0</DocSecurity>
  <Lines>24</Lines>
  <Paragraphs>6</Paragraphs>
  <ScaleCrop>false</ScaleCrop>
  <Company>rjb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建 筑 学 会</dc:title>
  <dc:creator>user</dc:creator>
  <cp:lastModifiedBy>gyb1</cp:lastModifiedBy>
  <cp:revision>3</cp:revision>
  <cp:lastPrinted>2018-09-05T07:38:00Z</cp:lastPrinted>
  <dcterms:created xsi:type="dcterms:W3CDTF">2019-06-24T01:14:00Z</dcterms:created>
  <dcterms:modified xsi:type="dcterms:W3CDTF">2019-06-24T01:14:00Z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